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1529B0" w:rsidRPr="005031B5" w:rsidP="005031B5" w14:paraId="2C85CF38" w14:textId="77777777">
      <w:pPr>
        <w:pStyle w:val="NormalWeb"/>
        <w:jc w:val="both"/>
        <w:rPr>
          <w:b/>
          <w:bCs/>
        </w:rPr>
      </w:pPr>
      <w:r>
        <w:t xml:space="preserve">Pelo presente e na forma regimental, requeiro a concessão da </w:t>
      </w:r>
      <w:r w:rsidRPr="005031B5">
        <w:rPr>
          <w:b/>
          <w:bCs/>
        </w:rPr>
        <w:t xml:space="preserve">"Medalha Plínio </w:t>
      </w:r>
      <w:r w:rsidRPr="005031B5">
        <w:rPr>
          <w:b/>
          <w:bCs/>
        </w:rPr>
        <w:t>Giometti</w:t>
      </w:r>
      <w:r w:rsidRPr="005031B5">
        <w:rPr>
          <w:b/>
          <w:bCs/>
        </w:rPr>
        <w:t>" a Alexandre Morais Santos.</w:t>
      </w:r>
    </w:p>
    <w:p w:rsidR="001529B0" w:rsidP="005031B5" w14:paraId="246B5E4E" w14:textId="77777777">
      <w:pPr>
        <w:pStyle w:val="NormalWeb"/>
        <w:jc w:val="both"/>
      </w:pPr>
      <w:r>
        <w:t xml:space="preserve">Alexandre Morais Santos, nascido em 18 de agosto de 1978 em Americana, é filho de Milton Morais Santos e </w:t>
      </w:r>
      <w:r>
        <w:t>Odilia</w:t>
      </w:r>
      <w:r>
        <w:t xml:space="preserve"> de Jesus Ferreira. Residente em Sumaré há 35 anos, é casado com Carla Sabrina Morais Santos e pai de dois filhos, Vinícius, de 20 anos, e Eduardo, de 14 anos.</w:t>
      </w:r>
    </w:p>
    <w:p w:rsidR="001529B0" w:rsidP="005031B5" w14:paraId="460D8A56" w14:textId="77777777">
      <w:pPr>
        <w:pStyle w:val="NormalWeb"/>
        <w:jc w:val="both"/>
      </w:pPr>
      <w:r>
        <w:t>Como empreendedor, Alexandre é proprietário da Funerária Flamboyant de Sumaré há quase 30 anos. Além de sua atuação profissional, a Funerária Flamboyant colabora com a Prefeitura e a Câmara Municipal, auxiliando famílias carentes em um dos momentos mais difíceis de suas vidas.</w:t>
      </w:r>
    </w:p>
    <w:p w:rsidR="001529B0" w:rsidP="005031B5" w14:paraId="1080E155" w14:textId="77777777">
      <w:pPr>
        <w:pStyle w:val="NormalWeb"/>
        <w:jc w:val="both"/>
      </w:pPr>
      <w:r>
        <w:t>O trabalho social desenvolvido pela empresa de Alexandre é notável e diversificado, incluindo:</w:t>
      </w:r>
    </w:p>
    <w:p w:rsidR="001529B0" w:rsidP="005031B5" w14:paraId="3B51366C" w14:textId="6292881C">
      <w:pPr>
        <w:pStyle w:val="NormalWeb"/>
        <w:numPr>
          <w:ilvl w:val="0"/>
          <w:numId w:val="1"/>
        </w:numPr>
        <w:jc w:val="both"/>
      </w:pPr>
      <w:r>
        <w:t>Atendimento a praticamente todos os casos de funeral social de famílias carentes</w:t>
      </w:r>
      <w:r>
        <w:t xml:space="preserve"> do Município</w:t>
      </w:r>
      <w:r>
        <w:t>.</w:t>
      </w:r>
    </w:p>
    <w:p w:rsidR="001529B0" w:rsidP="005031B5" w14:paraId="35A19E15" w14:textId="77777777">
      <w:pPr>
        <w:pStyle w:val="NormalWeb"/>
        <w:numPr>
          <w:ilvl w:val="0"/>
          <w:numId w:val="1"/>
        </w:numPr>
        <w:jc w:val="both"/>
      </w:pPr>
      <w:r>
        <w:t>Apoio às vítimas da tragédia de Capitólio, em Minas Gerais.</w:t>
      </w:r>
    </w:p>
    <w:p w:rsidR="001529B0" w:rsidP="005031B5" w14:paraId="143A6519" w14:textId="77777777">
      <w:pPr>
        <w:pStyle w:val="NormalWeb"/>
        <w:numPr>
          <w:ilvl w:val="0"/>
          <w:numId w:val="1"/>
        </w:numPr>
        <w:jc w:val="both"/>
      </w:pPr>
      <w:r>
        <w:t>Assistência a igrejas na obra da piedade.</w:t>
      </w:r>
    </w:p>
    <w:p w:rsidR="001529B0" w:rsidP="005031B5" w14:paraId="1F451EEA" w14:textId="77777777">
      <w:pPr>
        <w:pStyle w:val="NormalWeb"/>
        <w:numPr>
          <w:ilvl w:val="0"/>
          <w:numId w:val="1"/>
        </w:numPr>
        <w:jc w:val="both"/>
      </w:pPr>
      <w:r>
        <w:t>Ajuda mensal a três casas de apoio a crianças da região e ao Lar dos Velhinhos.</w:t>
      </w:r>
    </w:p>
    <w:p w:rsidR="001529B0" w:rsidP="005031B5" w14:paraId="39BFBEA4" w14:textId="77777777">
      <w:pPr>
        <w:pStyle w:val="NormalWeb"/>
        <w:numPr>
          <w:ilvl w:val="0"/>
          <w:numId w:val="1"/>
        </w:numPr>
        <w:jc w:val="both"/>
      </w:pPr>
      <w:r>
        <w:t>Colaboração com o Velório Municipal, fornecendo materiais de uso diário, como gás, material de limpeza e elétricos.</w:t>
      </w:r>
    </w:p>
    <w:p w:rsidR="001529B0" w:rsidP="005031B5" w14:paraId="0C0165EF" w14:textId="77777777">
      <w:pPr>
        <w:pStyle w:val="NormalWeb"/>
        <w:numPr>
          <w:ilvl w:val="0"/>
          <w:numId w:val="1"/>
        </w:numPr>
        <w:jc w:val="both"/>
      </w:pPr>
      <w:r>
        <w:t>Trabalho diário de arrecadação de roupas e brinquedos para doações mensais.</w:t>
      </w:r>
    </w:p>
    <w:p w:rsidR="001529B0" w:rsidP="005031B5" w14:paraId="2CB038D3" w14:textId="77777777">
      <w:pPr>
        <w:pStyle w:val="NormalWeb"/>
        <w:numPr>
          <w:ilvl w:val="0"/>
          <w:numId w:val="1"/>
        </w:numPr>
        <w:jc w:val="both"/>
      </w:pPr>
      <w:r>
        <w:t>Auxílio na compra de medicamentos para pessoas sem condições financeiras no município.</w:t>
      </w:r>
    </w:p>
    <w:p w:rsidR="001529B0" w:rsidP="005031B5" w14:paraId="7F80B690" w14:textId="77777777">
      <w:pPr>
        <w:pStyle w:val="NormalWeb"/>
        <w:jc w:val="both"/>
      </w:pPr>
      <w:r>
        <w:t xml:space="preserve">Pela sua longa e relevante trajetória como empreendedor no município de Sumaré e por suas inúmeras contribuições sociais, conto com o apoio dos nobres pares para a aprovação da concessão da </w:t>
      </w:r>
      <w:r w:rsidRPr="005031B5">
        <w:rPr>
          <w:b/>
          <w:bCs/>
        </w:rPr>
        <w:t xml:space="preserve">“Medalha Plínio </w:t>
      </w:r>
      <w:r w:rsidRPr="005031B5">
        <w:rPr>
          <w:b/>
          <w:bCs/>
        </w:rPr>
        <w:t>Giometti</w:t>
      </w:r>
      <w:r w:rsidRPr="005031B5">
        <w:rPr>
          <w:b/>
          <w:bCs/>
        </w:rPr>
        <w:t>” a Alexandre Morais Santos</w:t>
      </w:r>
      <w:r>
        <w:t>.</w:t>
      </w:r>
    </w:p>
    <w:p w:rsidR="00C312F0" w:rsidRPr="00C312F0" w:rsidP="00C312F0" w14:paraId="654C65DA" w14:textId="7777777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149D" w:rsidRPr="00204D5B" w:rsidP="004E149D" w14:paraId="571A1A55" w14:textId="5E858F06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eastAsia="Times New Roman" w:hAnsi="Times New Roman" w:cs="Times New Roman"/>
          <w:sz w:val="24"/>
          <w:szCs w:val="24"/>
        </w:rPr>
        <w:t>08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989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1593676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0802224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8265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FD1ADB"/>
    <w:multiLevelType w:val="multilevel"/>
    <w:tmpl w:val="EA90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08353E"/>
    <w:rsid w:val="00087270"/>
    <w:rsid w:val="001529B0"/>
    <w:rsid w:val="00204D5B"/>
    <w:rsid w:val="002F2102"/>
    <w:rsid w:val="004E149D"/>
    <w:rsid w:val="005031B5"/>
    <w:rsid w:val="00780EE1"/>
    <w:rsid w:val="00C15305"/>
    <w:rsid w:val="00C312F0"/>
    <w:rsid w:val="00F33C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4</cp:revision>
  <cp:lastPrinted>2025-08-08T15:41:00Z</cp:lastPrinted>
  <dcterms:created xsi:type="dcterms:W3CDTF">2025-08-08T15:33:00Z</dcterms:created>
  <dcterms:modified xsi:type="dcterms:W3CDTF">2025-08-08T15:41:00Z</dcterms:modified>
</cp:coreProperties>
</file>