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044F88" w:rsidP="00044F88" w14:paraId="2FADD15E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F88" w:rsidRPr="00044F88" w:rsidP="00044F88" w14:paraId="4FA9F9B0" w14:textId="53C460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4F88">
        <w:rPr>
          <w:rFonts w:ascii="Times New Roman" w:eastAsia="Times New Roman" w:hAnsi="Times New Roman" w:cs="Times New Roman"/>
          <w:sz w:val="24"/>
          <w:szCs w:val="24"/>
        </w:rPr>
        <w:t xml:space="preserve">Pelo presente e na forma regimental, requeiro a concessão da </w:t>
      </w:r>
      <w:r w:rsidRPr="00044F88">
        <w:rPr>
          <w:rFonts w:ascii="Times New Roman" w:eastAsia="Times New Roman" w:hAnsi="Times New Roman" w:cs="Times New Roman"/>
          <w:b/>
          <w:bCs/>
          <w:sz w:val="24"/>
          <w:szCs w:val="24"/>
        </w:rPr>
        <w:t>"Medalha Rodolpho Albino" a Adélia de Souza Pereira da Silva.</w:t>
      </w:r>
    </w:p>
    <w:p w:rsidR="00044F88" w:rsidRPr="00044F88" w:rsidP="00044F88" w14:paraId="46DCAFC0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F88">
        <w:rPr>
          <w:rFonts w:ascii="Times New Roman" w:eastAsia="Times New Roman" w:hAnsi="Times New Roman" w:cs="Times New Roman"/>
          <w:sz w:val="24"/>
          <w:szCs w:val="24"/>
        </w:rPr>
        <w:t xml:space="preserve">Adélia de Souza Pereira da Silva, nascida em 12 de maio de 1980 em </w:t>
      </w:r>
      <w:r w:rsidRPr="00044F88">
        <w:rPr>
          <w:rFonts w:ascii="Times New Roman" w:eastAsia="Times New Roman" w:hAnsi="Times New Roman" w:cs="Times New Roman"/>
          <w:sz w:val="24"/>
          <w:szCs w:val="24"/>
        </w:rPr>
        <w:t>Rubelita</w:t>
      </w:r>
      <w:r w:rsidRPr="00044F88">
        <w:rPr>
          <w:rFonts w:ascii="Times New Roman" w:eastAsia="Times New Roman" w:hAnsi="Times New Roman" w:cs="Times New Roman"/>
          <w:sz w:val="24"/>
          <w:szCs w:val="24"/>
        </w:rPr>
        <w:t xml:space="preserve">, Minas Gerais, é filha de </w:t>
      </w:r>
      <w:r w:rsidRPr="00044F88">
        <w:rPr>
          <w:rFonts w:ascii="Times New Roman" w:eastAsia="Times New Roman" w:hAnsi="Times New Roman" w:cs="Times New Roman"/>
          <w:sz w:val="24"/>
          <w:szCs w:val="24"/>
        </w:rPr>
        <w:t>Maurícia</w:t>
      </w:r>
      <w:r w:rsidRPr="00044F88">
        <w:rPr>
          <w:rFonts w:ascii="Times New Roman" w:eastAsia="Times New Roman" w:hAnsi="Times New Roman" w:cs="Times New Roman"/>
          <w:sz w:val="24"/>
          <w:szCs w:val="24"/>
        </w:rPr>
        <w:t xml:space="preserve"> de Sales Pereira e Darci de Souza Franco. Embora resida em Hortolândia, sua dedicação e competência na área da saúde têm beneficiado a população de Sumaré por 14 anos como técnica de enfermagem concursada.</w:t>
      </w:r>
    </w:p>
    <w:p w:rsidR="00044F88" w:rsidRPr="00044F88" w:rsidP="00044F88" w14:paraId="1B4F3849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F88">
        <w:rPr>
          <w:rFonts w:ascii="Times New Roman" w:eastAsia="Times New Roman" w:hAnsi="Times New Roman" w:cs="Times New Roman"/>
          <w:sz w:val="24"/>
          <w:szCs w:val="24"/>
        </w:rPr>
        <w:t xml:space="preserve">Adélia iniciou sua carreira em Sumaré na UPA </w:t>
      </w:r>
      <w:r w:rsidRPr="00044F88">
        <w:rPr>
          <w:rFonts w:ascii="Times New Roman" w:eastAsia="Times New Roman" w:hAnsi="Times New Roman" w:cs="Times New Roman"/>
          <w:sz w:val="24"/>
          <w:szCs w:val="24"/>
        </w:rPr>
        <w:t>Macarenko</w:t>
      </w:r>
      <w:r w:rsidRPr="00044F88">
        <w:rPr>
          <w:rFonts w:ascii="Times New Roman" w:eastAsia="Times New Roman" w:hAnsi="Times New Roman" w:cs="Times New Roman"/>
          <w:sz w:val="24"/>
          <w:szCs w:val="24"/>
        </w:rPr>
        <w:t xml:space="preserve"> e, atualmente, atua na Unidade de Saúde da Família (USF) São Judas. Na USF, ela se destaca por sua atuação dedicada e competente, exercendo com maestria o papel de profissional de enfermagem. Sua abordagem vai além da técnica, sendo uma referência no cuidado humanizado e na promoção da saúde da comunidade. Sua presença e empatia na USF São Judas demonstram um cuidado que transforma a vida das pessoas que atende.</w:t>
      </w:r>
    </w:p>
    <w:p w:rsidR="00044F88" w:rsidRPr="00044F88" w:rsidP="00044F88" w14:paraId="492F12B3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F88">
        <w:rPr>
          <w:rFonts w:ascii="Times New Roman" w:eastAsia="Times New Roman" w:hAnsi="Times New Roman" w:cs="Times New Roman"/>
          <w:sz w:val="24"/>
          <w:szCs w:val="24"/>
        </w:rPr>
        <w:t xml:space="preserve">Pela sua longa e relevante trajetória na área da saúde e por sua notável contribuição para o bem-estar da população de Sumaré, conto com o apoio dos nobres pares para a aprovação da concessão da </w:t>
      </w:r>
      <w:r w:rsidRPr="00044F88">
        <w:rPr>
          <w:rFonts w:ascii="Times New Roman" w:eastAsia="Times New Roman" w:hAnsi="Times New Roman" w:cs="Times New Roman"/>
          <w:b/>
          <w:bCs/>
          <w:sz w:val="24"/>
          <w:szCs w:val="24"/>
        </w:rPr>
        <w:t>“Medalha Rodolpho Albino” a Adélia de Souza Pereira da Silva.</w:t>
      </w:r>
    </w:p>
    <w:p w:rsidR="00C312F0" w:rsidP="00C312F0" w14:paraId="32C84DD9" w14:textId="495F3A4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2F0" w:rsidRPr="00C312F0" w:rsidP="00C312F0" w14:paraId="654C65DA" w14:textId="777777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RPr="00204D5B" w:rsidP="004E149D" w14:paraId="571A1A55" w14:textId="5E858F06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</w:rPr>
        <w:t>08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8980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194019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07362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5219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044F88"/>
    <w:rsid w:val="00204D5B"/>
    <w:rsid w:val="002F2102"/>
    <w:rsid w:val="004E149D"/>
    <w:rsid w:val="005A7287"/>
    <w:rsid w:val="00780EE1"/>
    <w:rsid w:val="00C15305"/>
    <w:rsid w:val="00C312F0"/>
    <w:rsid w:val="00F33C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2025-08-08T15:12:00Z</dcterms:created>
  <dcterms:modified xsi:type="dcterms:W3CDTF">2025-08-08T15:12:00Z</dcterms:modified>
</cp:coreProperties>
</file>