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E7B80" w:rsidRPr="004E7B80" w:rsidP="004E7B80" w14:paraId="2EECB03C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B80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da </w:t>
      </w:r>
      <w:r w:rsidRPr="004E7B80">
        <w:rPr>
          <w:rFonts w:ascii="Times New Roman" w:eastAsia="Times New Roman" w:hAnsi="Times New Roman" w:cs="Times New Roman"/>
          <w:b/>
          <w:bCs/>
          <w:sz w:val="24"/>
          <w:szCs w:val="24"/>
        </w:rPr>
        <w:t>"Medalha Max Vasconcelos da Silva" a Kelly Cristina Pereira.</w:t>
      </w:r>
    </w:p>
    <w:p w:rsidR="004E7B80" w:rsidRPr="004E7B80" w:rsidP="004E7B80" w14:paraId="4931C071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80">
        <w:rPr>
          <w:rFonts w:ascii="Times New Roman" w:eastAsia="Times New Roman" w:hAnsi="Times New Roman" w:cs="Times New Roman"/>
          <w:sz w:val="24"/>
          <w:szCs w:val="24"/>
        </w:rPr>
        <w:t xml:space="preserve">Nascida em 15 de setembro de 1980, em Campinas, Kelly Cristina Pereira é filha de Raquel Aparecida Pereira da Silva e mãe dedicada de Laura e Marco 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>Antonio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 xml:space="preserve">. Residente de Nova Odessa, ela é formada em Medicina Veterinária desde 2009 pela Faculdade Anhanguera de Leme e, em 2024, concluiu sua pós-graduação em Clínica e Cirurgia Médica de Pequenos Animais pela Faculdade 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>Qualittas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>, em Campinas.</w:t>
      </w:r>
    </w:p>
    <w:p w:rsidR="004E7B80" w:rsidRPr="004E7B80" w:rsidP="004E7B80" w14:paraId="14B0964E" w14:textId="3851B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80">
        <w:rPr>
          <w:rFonts w:ascii="Times New Roman" w:eastAsia="Times New Roman" w:hAnsi="Times New Roman" w:cs="Times New Roman"/>
          <w:sz w:val="24"/>
          <w:szCs w:val="24"/>
        </w:rPr>
        <w:t>Sua paixão pela causa animal se manifesta no atendimento a pequenos animais, especialmente no serviço domiciliar. Foi através dessa atuação que ela se conectou ao Projeto Cadeia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>Maus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 xml:space="preserve">Tratos, liderado pela embaixadora Priscila 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>Peterlevitz</w:t>
      </w:r>
      <w:r w:rsidRPr="004E7B80">
        <w:rPr>
          <w:rFonts w:ascii="Times New Roman" w:eastAsia="Times New Roman" w:hAnsi="Times New Roman" w:cs="Times New Roman"/>
          <w:sz w:val="24"/>
          <w:szCs w:val="24"/>
        </w:rPr>
        <w:t xml:space="preserve"> em Nova Odessa e pelo embaixador Alan Leal em Sumaré. Desde então, Kelly atua de forma voluntária no resgate e na proteção de cães e gatos vítimas de abandono e maus-tratos.</w:t>
      </w:r>
    </w:p>
    <w:p w:rsidR="004E7B80" w:rsidRPr="004E7B80" w:rsidP="004E7B80" w14:paraId="5582ED5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80">
        <w:rPr>
          <w:rFonts w:ascii="Times New Roman" w:eastAsia="Times New Roman" w:hAnsi="Times New Roman" w:cs="Times New Roman"/>
          <w:sz w:val="24"/>
          <w:szCs w:val="24"/>
        </w:rPr>
        <w:t>Seu trabalho voluntário inclui resgates, aplicação de vacinas, emissão de laudos e orientação a tutores. Para Kelly, educar a sociedade sobre o respeito aos animais é tão importante quanto salvá-los, e sua missão é ser a voz daqueles que não podem falar, lutando por justiça e oferecendo cuidado e dignidade aos animais.</w:t>
      </w:r>
    </w:p>
    <w:p w:rsidR="004E7B80" w:rsidRPr="004E7B80" w:rsidP="004E7B80" w14:paraId="1AD86652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B80">
        <w:rPr>
          <w:rFonts w:ascii="Times New Roman" w:eastAsia="Times New Roman" w:hAnsi="Times New Roman" w:cs="Times New Roman"/>
          <w:sz w:val="24"/>
          <w:szCs w:val="24"/>
        </w:rPr>
        <w:t xml:space="preserve">Pela sua incansável dedicação e relevante trabalho voluntário em prol da causa animal, conto com o apoio dos nobres pares para a aprovação da concessão da </w:t>
      </w:r>
      <w:r w:rsidRPr="004E7B80">
        <w:rPr>
          <w:rFonts w:ascii="Times New Roman" w:eastAsia="Times New Roman" w:hAnsi="Times New Roman" w:cs="Times New Roman"/>
          <w:b/>
          <w:bCs/>
          <w:sz w:val="24"/>
          <w:szCs w:val="24"/>
        </w:rPr>
        <w:t>“Medalha Max Vasconcelos da Silva” a Kelly Cristina Pereira.</w:t>
      </w:r>
    </w:p>
    <w:p w:rsidR="00C312F0" w:rsidP="004E7B80" w14:paraId="32C84DD9" w14:textId="495F3A4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710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950348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34151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47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F2102"/>
    <w:rsid w:val="004E149D"/>
    <w:rsid w:val="004E7B80"/>
    <w:rsid w:val="00780EE1"/>
    <w:rsid w:val="00C15305"/>
    <w:rsid w:val="00C312F0"/>
    <w:rsid w:val="00F33CCF"/>
    <w:rsid w:val="00F663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2025-08-08T15:06:00Z</dcterms:created>
  <dcterms:modified xsi:type="dcterms:W3CDTF">2025-08-08T15:06:00Z</dcterms:modified>
</cp:coreProperties>
</file>