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A2E08" w:rsidRPr="005A2E08" w:rsidP="005A2E08" w14:paraId="0937E88E" w14:textId="2A94BE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45698A">
        <w:rPr>
          <w:rFonts w:ascii="Bookman Old Style" w:hAnsi="Bookman Old Style" w:cs="Arial"/>
          <w:sz w:val="24"/>
          <w:szCs w:val="24"/>
        </w:rPr>
        <w:t xml:space="preserve"> </w:t>
      </w:r>
      <w:r w:rsidRPr="005A2E08">
        <w:rPr>
          <w:rFonts w:ascii="Bookman Old Style" w:hAnsi="Bookman Old Style" w:cs="Arial"/>
          <w:sz w:val="24"/>
          <w:szCs w:val="24"/>
        </w:rPr>
        <w:t xml:space="preserve">providências no sentido de viabilizar a </w:t>
      </w:r>
      <w:r w:rsidRPr="005A2E08">
        <w:rPr>
          <w:rFonts w:ascii="Bookman Old Style" w:hAnsi="Bookman Old Style" w:cs="Arial"/>
          <w:b/>
          <w:bCs/>
          <w:sz w:val="24"/>
          <w:szCs w:val="24"/>
        </w:rPr>
        <w:t>CONSTRUÇÃO DE UMA NOVA PONTE</w:t>
      </w:r>
      <w:r w:rsidRPr="005A2E08">
        <w:rPr>
          <w:rFonts w:ascii="Bookman Old Style" w:hAnsi="Bookman Old Style" w:cs="Arial"/>
          <w:sz w:val="24"/>
          <w:szCs w:val="24"/>
        </w:rPr>
        <w:t xml:space="preserve"> na Rua Coroa Imperial, localizada no bairro Parque Rosa e Silva, seguindo o alinhamento da antiga Rua Dois, no Jardim Lucélia, neste município de Sumaré/SP.</w:t>
      </w:r>
    </w:p>
    <w:p w:rsidR="005A2E08" w:rsidRPr="005A2E08" w:rsidP="005A2E08" w14:paraId="40E14888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A2E08" w:rsidRPr="005A2E08" w:rsidP="005A2E08" w14:paraId="1DA8650C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2E08">
        <w:rPr>
          <w:rFonts w:ascii="Bookman Old Style" w:hAnsi="Bookman Old Style" w:cs="Arial"/>
          <w:sz w:val="24"/>
          <w:szCs w:val="24"/>
        </w:rPr>
        <w:t>Atualmente, o local conta com uma estrutura improvisada de madeira, cuja condição encontra-se gravemente comprometida, mesmo após reparos emergenciais realizados pela equipe da regional. Moradores da região relatam que as tábuas estão rachadas, com pregos soltos e instabilidade na base, o que representa risco iminente de acidentes, especialmente para os pedestres, incluindo crianças, idosos e pessoas com mobilidade reduzida.</w:t>
      </w:r>
    </w:p>
    <w:p w:rsidR="005A2E08" w:rsidRPr="005A2E08" w:rsidP="005A2E08" w14:paraId="60393674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A2E08" w:rsidRPr="005A2E08" w:rsidP="005A2E08" w14:paraId="0DEAE9B8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2E08">
        <w:rPr>
          <w:rFonts w:ascii="Bookman Old Style" w:hAnsi="Bookman Old Style" w:cs="Arial"/>
          <w:sz w:val="24"/>
          <w:szCs w:val="24"/>
        </w:rPr>
        <w:t>Diante do quadro de degradação estrutural e considerando que a travessia é utilizada com frequência como via de ligação entre os bairros, solicitamos a substituição definitiva da atual estrutura por uma ponte construída com material resistente e de maior durabilidade, como concreto armado ou estrutura metálica, conforme avaliação técnica da Secretaria competente.</w:t>
      </w:r>
    </w:p>
    <w:p w:rsidR="005A2E08" w:rsidRPr="005A2E08" w:rsidP="005A2E08" w14:paraId="0814E8B3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5A2E08" w14:paraId="7E8C3B65" w14:textId="252FDE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2E08">
        <w:rPr>
          <w:rFonts w:ascii="Bookman Old Style" w:hAnsi="Bookman Old Style" w:cs="Arial"/>
          <w:sz w:val="24"/>
          <w:szCs w:val="24"/>
        </w:rPr>
        <w:t>A construção de uma ponte adequada, com fundação segura e devidamente dimensionada para o fluxo de pedestres, representa medida urgente e necessária para garantir segurança, acessibilidade, durabilidade e dignidade aos munícipes que dependem dessa ligação diariamente.</w:t>
      </w:r>
    </w:p>
    <w:p w:rsidR="00013D47" w:rsidP="0045698A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5698A" w:rsidRPr="00D665A1" w:rsidP="0045698A" w14:paraId="3773E2C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CC9B71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5086C">
        <w:rPr>
          <w:rFonts w:ascii="Bookman Old Style" w:hAnsi="Bookman Old Style" w:cs="Arial"/>
          <w:sz w:val="24"/>
          <w:szCs w:val="24"/>
          <w:lang w:val="pt"/>
        </w:rPr>
        <w:t>06</w:t>
      </w:r>
      <w:r w:rsidR="0045698A">
        <w:rPr>
          <w:rFonts w:ascii="Bookman Old Style" w:hAnsi="Bookman Old Style" w:cs="Arial"/>
          <w:sz w:val="24"/>
          <w:szCs w:val="24"/>
          <w:lang w:val="pt"/>
        </w:rPr>
        <w:t xml:space="preserve">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pt" o:oleicon="f" o:ole="">
            <v:imagedata r:id="rId4" o:title=""/>
          </v:shape>
          <o:OLEObject Type="Embed" ProgID="Acrobat.Document.DC" ShapeID="_x0000_i1025" DrawAspect="Content" ObjectID="_1816005180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F27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8688E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D7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64476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98A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626DE"/>
    <w:rsid w:val="005863E8"/>
    <w:rsid w:val="005910E9"/>
    <w:rsid w:val="005925E2"/>
    <w:rsid w:val="00595A19"/>
    <w:rsid w:val="005A2E08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53E0"/>
    <w:rsid w:val="00667D1D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47F0A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4433D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48DD"/>
    <w:rsid w:val="009C679C"/>
    <w:rsid w:val="009D0513"/>
    <w:rsid w:val="009E1CE0"/>
    <w:rsid w:val="00A01D59"/>
    <w:rsid w:val="00A35660"/>
    <w:rsid w:val="00A475C8"/>
    <w:rsid w:val="00A53699"/>
    <w:rsid w:val="00A5412F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AE4CD5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0B9D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086C"/>
    <w:rsid w:val="00C560C4"/>
    <w:rsid w:val="00C60B82"/>
    <w:rsid w:val="00C759E1"/>
    <w:rsid w:val="00C765A8"/>
    <w:rsid w:val="00C870F3"/>
    <w:rsid w:val="00C8777A"/>
    <w:rsid w:val="00C95A85"/>
    <w:rsid w:val="00CA5D02"/>
    <w:rsid w:val="00CC18F7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667DE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85F25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2025-08-06T19:54:00Z</dcterms:created>
  <dcterms:modified xsi:type="dcterms:W3CDTF">2025-08-06T20:07:00Z</dcterms:modified>
</cp:coreProperties>
</file>