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354/2025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HÉLIO SILVA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INSTITUI O "DIA ROXO - DIA MUNICIPAL DE DEFESA DOS DIREITOS DA PESSOA COM EPILEPSIA” NO CALENDÁRIO OFICIAL DE EVENTOS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junho de 2025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