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6B625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44088330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0D269B69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D24C930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746F933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8D2ED4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385/2025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 prorrogação da vigência do Plano Municipal de Educação, instituído pela Lei Municipal nr. 5784/2015, de 22 de junho de 2015,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7EE6594B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5FC8688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3C20C04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5 de agosto de 2025</w:t>
      </w:r>
    </w:p>
    <w:p w14:paraId="6653AB8D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32E91F9C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46E5FE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9626F5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0566C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9D47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BC2CE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131F3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A23D0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B0C15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A2A9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53E5D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A5C92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2247F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A2F992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12955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F87C0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BB0CA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E25E0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E3E252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25527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D989B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849C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74B9B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A0635F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5128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8447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C71D4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75BB9EC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9C85FD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1274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FC187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42F74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15303E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440883302"/>
    </w:p>
    <w:sectPr w:rsidR="00E5397A" w:rsidRPr="0029080B" w:rsidSect="00A56C6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108CC" w14:textId="77777777" w:rsidR="004F26E2" w:rsidRDefault="004F26E2">
      <w:r>
        <w:separator/>
      </w:r>
    </w:p>
  </w:endnote>
  <w:endnote w:type="continuationSeparator" w:id="0">
    <w:p w14:paraId="1DB3B08C" w14:textId="77777777" w:rsidR="004F26E2" w:rsidRDefault="004F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4415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EC8DF2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A7E6CF" wp14:editId="344E682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2535D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C34F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A5779" w14:textId="77777777" w:rsidR="004F26E2" w:rsidRDefault="004F26E2">
      <w:r>
        <w:separator/>
      </w:r>
    </w:p>
  </w:footnote>
  <w:footnote w:type="continuationSeparator" w:id="0">
    <w:p w14:paraId="5D0F3C04" w14:textId="77777777" w:rsidR="004F26E2" w:rsidRDefault="004F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9D7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AC92B3" wp14:editId="2684E77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B1C063" wp14:editId="652E7A38">
          <wp:extent cx="1501253" cy="525439"/>
          <wp:effectExtent l="0" t="0" r="3810" b="8255"/>
          <wp:docPr id="1354270180" name="Imagem 135427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3139188" wp14:editId="60C2EA6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54728079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32EA4C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8E2A7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F0C6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8DD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C0F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22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2EE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6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2E5B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6AC1A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829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769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049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082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309F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481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605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A71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220005">
    <w:abstractNumId w:val="7"/>
  </w:num>
  <w:num w:numId="2" w16cid:durableId="2111465124">
    <w:abstractNumId w:val="5"/>
  </w:num>
  <w:num w:numId="3" w16cid:durableId="2131126752">
    <w:abstractNumId w:val="2"/>
  </w:num>
  <w:num w:numId="4" w16cid:durableId="1419595094">
    <w:abstractNumId w:val="1"/>
  </w:num>
  <w:num w:numId="5" w16cid:durableId="517618734">
    <w:abstractNumId w:val="4"/>
  </w:num>
  <w:num w:numId="6" w16cid:durableId="1042678306">
    <w:abstractNumId w:val="0"/>
  </w:num>
  <w:num w:numId="7" w16cid:durableId="1301418508">
    <w:abstractNumId w:val="3"/>
  </w:num>
  <w:num w:numId="8" w16cid:durableId="2117866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4F26E2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56C6A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115E2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A8D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1002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2025-08-05T11:45:00Z</dcterms:modified>
</cp:coreProperties>
</file>