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67D1D" w:rsidRPr="00667D1D" w:rsidP="00667D1D" w14:paraId="24CBA836" w14:textId="242504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667D1D">
        <w:rPr>
          <w:rFonts w:ascii="Bookman Old Style" w:hAnsi="Bookman Old Style" w:cs="Arial"/>
          <w:sz w:val="24"/>
          <w:szCs w:val="24"/>
        </w:rPr>
        <w:t xml:space="preserve">providências no sentido de realizar estudo técnico para a implantação de dispositivos de </w:t>
      </w:r>
      <w:r w:rsidRPr="00667D1D">
        <w:rPr>
          <w:rFonts w:ascii="Bookman Old Style" w:hAnsi="Bookman Old Style" w:cs="Arial"/>
          <w:b/>
          <w:bCs/>
          <w:sz w:val="24"/>
          <w:szCs w:val="24"/>
        </w:rPr>
        <w:t>RESTRIÇÃO DE RETORNO</w:t>
      </w:r>
      <w:r w:rsidRPr="00667D1D">
        <w:rPr>
          <w:rFonts w:ascii="Bookman Old Style" w:hAnsi="Bookman Old Style" w:cs="Arial"/>
          <w:sz w:val="24"/>
          <w:szCs w:val="24"/>
        </w:rPr>
        <w:t xml:space="preserve">, como tachões (tartarugas) ou outro meio adequado, na Avenida Rebouças, </w:t>
      </w:r>
      <w:r>
        <w:rPr>
          <w:rFonts w:ascii="Bookman Old Style" w:hAnsi="Bookman Old Style" w:cs="Arial"/>
          <w:sz w:val="24"/>
          <w:szCs w:val="24"/>
        </w:rPr>
        <w:t xml:space="preserve">na altura </w:t>
      </w:r>
      <w:r w:rsidRPr="00667D1D">
        <w:rPr>
          <w:rFonts w:ascii="Bookman Old Style" w:hAnsi="Bookman Old Style" w:cs="Arial"/>
          <w:sz w:val="24"/>
          <w:szCs w:val="24"/>
        </w:rPr>
        <w:t>do número 91, com o objetivo específico de impedir manobras de retorno por caminhões de grande porte.</w:t>
      </w:r>
    </w:p>
    <w:p w:rsidR="00667D1D" w:rsidRPr="00667D1D" w:rsidP="00667D1D" w14:paraId="3400F48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667D1D" w14:paraId="7E8C3B65" w14:textId="23B117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67D1D">
        <w:rPr>
          <w:rFonts w:ascii="Bookman Old Style" w:hAnsi="Bookman Old Style" w:cs="Arial"/>
          <w:sz w:val="24"/>
          <w:szCs w:val="24"/>
        </w:rPr>
        <w:t>A solicitação se faz necessária a pedido de empresários e moradores da região, visto que caminhões de grande porte vêm utilizando o trecho para realizar retorno em um espaço que não comporta esse tipo de manobra, gerando bloqueios no trânsito e congestionamentos frequentes ao longo do dia. A restrição contribuirá para manter a fluidez do tráfego, reduzir transtornos e aumentar a segurança viária no local.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C2C389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698A">
        <w:rPr>
          <w:rFonts w:ascii="Bookman Old Style" w:hAnsi="Bookman Old Style" w:cs="Arial"/>
          <w:sz w:val="24"/>
          <w:szCs w:val="24"/>
          <w:lang w:val="pt"/>
        </w:rPr>
        <w:t>04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4355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2025-08-04T17:53:00Z</dcterms:created>
  <dcterms:modified xsi:type="dcterms:W3CDTF">2025-08-04T17:53:00Z</dcterms:modified>
</cp:coreProperties>
</file>