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E7715C" w:rsidP="00183363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permStart w:id="0" w:edGrp="everyone"/>
      <w:r w:rsidRPr="00E7715C">
        <w:rPr>
          <w:rFonts w:ascii="Times New Roman" w:eastAsia="Times New Roman" w:hAnsi="Times New Roman"/>
          <w:b/>
          <w:sz w:val="26"/>
          <w:szCs w:val="26"/>
          <w:lang w:eastAsia="pt-BR"/>
        </w:rPr>
        <w:t>EXCELENTÍSSIMO SR. PRESIDENTE DA CÂMARA MUNICIPAL</w:t>
      </w:r>
    </w:p>
    <w:p w:rsidR="00EC1E41" w:rsidRPr="00E7715C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pt-BR"/>
        </w:rPr>
      </w:pPr>
    </w:p>
    <w:p w:rsidR="008F77C9" w:rsidRPr="00E7715C" w:rsidP="00523058" w14:paraId="5C922FAF" w14:textId="0EE33F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Câmara Municipal de Sumaré manifesta o seu profundo pesar pelo falecimento do </w:t>
      </w:r>
      <w:r w:rsidRPr="00E7715C" w:rsidR="003A086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PASTOR PEDRO MEIRELES CONRADO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, ocorrido em 02 de julho de 2025, aos 56 anos, morador de</w:t>
      </w:r>
      <w:r w:rsidRPr="00E7715C" w:rsidR="0052305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nosso município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86CC7" w:rsidRPr="00E7715C" w:rsidP="00D86CC7" w14:paraId="72889B56" w14:textId="22991D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Um homem de fé inabalável e coração generoso, cuja jornada foi marcada por uma incansável dedicação ao cuidado com o próximo e à vivência e ensino dos princípios do evangelho</w:t>
      </w:r>
      <w:r w:rsidRPr="00E7715C" w:rsidR="00FD1743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7715C" w:rsidR="00FD1743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7715C" w:rsidR="00FD1743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astor Pedro destacou-se como líder espiritual da Igreja Assembleia de Deus, em nosso município, exercendo seu ministério com sabedoria, humildade e integridade. Com uma palavra sempre acolhedora e um compromisso com os valores cristãos, transformou vidas, fortaleceu a esperança de muitos e deixou profundas marcas </w:t>
      </w:r>
      <w:r w:rsidRPr="00E7715C" w:rsidR="00FD174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em nossa 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comunidade.</w:t>
      </w:r>
    </w:p>
    <w:p w:rsidR="00D86CC7" w:rsidRPr="00E7715C" w:rsidP="00D86CC7" w14:paraId="37021B8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Reconhecendo sua relevante contribuição à sociedade, foi agraciado com o título de </w:t>
      </w:r>
      <w:r w:rsidRPr="00E7715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cidadão sumareense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por meio do </w:t>
      </w:r>
      <w:r w:rsidRPr="00E7715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Projeto de Decreto Legislativo n.º 5/2009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, protocolado em 10 de março de 2009 e aprovado por unanimidade nesta Casa Legislativa. Essa honraria expressa o reconhecimento público pelo seu trabalho exemplar, tanto no campo religioso quanto no social.</w:t>
      </w:r>
    </w:p>
    <w:p w:rsidR="00D86CC7" w:rsidRPr="00E7715C" w:rsidP="00D86CC7" w14:paraId="24A9815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Além de sua atuação ministerial, o pastor Pedro envolveu-se em diversas ações sociais e projetos comunitários, voltados à promoção do bem-estar, da inclusão e do apoio às famílias mais necessitadas. Seu legado permanece vivo no coração de seus familiares, amigos, fiéis e de todos aqueles que foram tocados por sua missão de amor e serviço.</w:t>
      </w:r>
    </w:p>
    <w:p w:rsidR="00D86CC7" w:rsidRPr="00E7715C" w:rsidP="00D86CC7" w14:paraId="1F169F9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Sua presença era marcada por simplicidade e empatia, sempre disposto a ouvir, aconselhar e estender a mão àqueles que mais precisavam. Por meio da fé, do trabalho pastoral e da atuação humanitária, tornou-se uma figura admirada e respeitada por diversas gerações, ultrapassando os limites da igreja para alcançar a cidade como um todo.</w:t>
      </w:r>
    </w:p>
    <w:p w:rsidR="00DD251E" w:rsidRPr="00E7715C" w:rsidP="00DD251E" w14:paraId="13C54DB9" w14:textId="4F4AF2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ausência do </w:t>
      </w:r>
      <w:r w:rsid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astor Pedro deixa uma lacuna irreparável, mas sua memória continuará sendo honrada por todos que conviveram com ele, e que sua lembrança permaneça para sempre como um exemplo de solidariedade, dedicação à comunidade e carinho pela nossa cidade, inspirando novos líderes e cidadãos a seguirem o caminho da esperança, do amor ao próximo e do compromisso com o bem coletivo.</w:t>
      </w:r>
    </w:p>
    <w:p w:rsidR="00E7715C" w:rsidP="00DD251E" w14:paraId="59D51C4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Neste momento de tristeza, prestamos nossa solidariedade aos familiares, amigos e à comunidade evangélica de Sumaré, rogando a Deus que conforte seus corações e o acolha em Seu Reino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terno, concedendo-lhe a paz merecida por toda sua trajetória de vida. Que a lembrança do </w:t>
      </w:r>
      <w:r w:rsidRPr="00E7715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</w:t>
      </w:r>
      <w:r w:rsidRPr="00E7715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astor Pedro Meireles Conrado </w:t>
      </w: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permaneça para sempre como um exemplo de solidariedade, dedicação à coletividade e carinho pela nossa cidade. </w:t>
      </w:r>
    </w:p>
    <w:p w:rsidR="00E7715C" w:rsidRPr="00E7715C" w:rsidP="00DD251E" w14:paraId="2C9737C8" w14:textId="7EFA0D1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" w:name="_GoBack"/>
      <w:bookmarkEnd w:id="1"/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Aos seus familiares, expressamos nossas mais sinceras condolências, ressaltando que esta Casa Legislativa se une em solidariedade neste momento de dor, desejando que a paz, o conforto e a força da fé estejam presentes em todos, valorizando o amor a Deus acima de tudo.</w:t>
      </w:r>
    </w:p>
    <w:p w:rsidR="00D86CC7" w:rsidRPr="00E7715C" w:rsidP="00D86CC7" w14:paraId="63202A3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 w:cs="Times New Roman"/>
          <w:sz w:val="26"/>
          <w:szCs w:val="26"/>
          <w:lang w:eastAsia="pt-BR"/>
        </w:rPr>
        <w:t>Que seja transmitido o teor à família enlutada.</w:t>
      </w:r>
    </w:p>
    <w:p w:rsidR="00111689" w:rsidRPr="00E7715C" w:rsidP="00EC1E41" w14:paraId="71844DA4" w14:textId="77777777">
      <w:pPr>
        <w:spacing w:after="0" w:line="160" w:lineRule="atLeast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EC1E41" w:rsidRPr="00E7715C" w:rsidP="00EC1E41" w14:paraId="61725DC0" w14:textId="494FCC1D">
      <w:pPr>
        <w:spacing w:after="0" w:line="160" w:lineRule="atLeast"/>
        <w:jc w:val="center"/>
        <w:rPr>
          <w:rFonts w:ascii="Times New Roman" w:eastAsia="Times New Roman" w:hAnsi="Times New Roman"/>
          <w:sz w:val="26"/>
          <w:szCs w:val="26"/>
          <w:lang w:eastAsia="pt-BR"/>
        </w:rPr>
      </w:pPr>
      <w:r w:rsidRPr="00E7715C">
        <w:rPr>
          <w:rFonts w:ascii="Times New Roman" w:eastAsia="Times New Roman" w:hAnsi="Times New Roman"/>
          <w:sz w:val="26"/>
          <w:szCs w:val="26"/>
          <w:lang w:eastAsia="pt-BR"/>
        </w:rPr>
        <w:t xml:space="preserve">Sala das Sessões, </w:t>
      </w:r>
      <w:r w:rsidRPr="00E7715C" w:rsidR="00523058">
        <w:rPr>
          <w:rFonts w:ascii="Times New Roman" w:eastAsia="Times New Roman" w:hAnsi="Times New Roman"/>
          <w:sz w:val="26"/>
          <w:szCs w:val="26"/>
          <w:lang w:eastAsia="pt-BR"/>
        </w:rPr>
        <w:t>02</w:t>
      </w:r>
      <w:r w:rsidRPr="00E7715C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 w:rsidRPr="00E7715C" w:rsidR="00644D3E">
        <w:rPr>
          <w:rFonts w:ascii="Times New Roman" w:eastAsia="Times New Roman" w:hAnsi="Times New Roman"/>
          <w:sz w:val="26"/>
          <w:szCs w:val="26"/>
          <w:lang w:eastAsia="pt-BR"/>
        </w:rPr>
        <w:t>julh</w:t>
      </w:r>
      <w:r w:rsidRPr="00E7715C" w:rsidR="007F2C06">
        <w:rPr>
          <w:rFonts w:ascii="Times New Roman" w:eastAsia="Times New Roman" w:hAnsi="Times New Roman"/>
          <w:sz w:val="26"/>
          <w:szCs w:val="26"/>
          <w:lang w:eastAsia="pt-BR"/>
        </w:rPr>
        <w:t>o</w:t>
      </w:r>
      <w:r w:rsidRPr="00E7715C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 w:rsidRPr="00E7715C" w:rsidR="002E6F1D">
        <w:rPr>
          <w:rFonts w:ascii="Times New Roman" w:eastAsia="Times New Roman" w:hAnsi="Times New Roman"/>
          <w:sz w:val="26"/>
          <w:szCs w:val="26"/>
          <w:lang w:eastAsia="pt-BR"/>
        </w:rPr>
        <w:t>5</w:t>
      </w:r>
      <w:r w:rsidRPr="00E7715C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:rsidR="00DB578A" w:rsidRPr="00E7715C" w:rsidP="00183363" w14:paraId="12D2F58D" w14:textId="50540F9E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E7715C">
        <w:rPr>
          <w:rFonts w:cstheme="minorHAnsi"/>
          <w:noProof/>
          <w:sz w:val="26"/>
          <w:szCs w:val="26"/>
        </w:rPr>
        <w:drawing>
          <wp:inline distT="0" distB="0" distL="0" distR="0">
            <wp:extent cx="2889250" cy="1502410"/>
            <wp:effectExtent l="0" t="0" r="0" b="0"/>
            <wp:docPr id="1697239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825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E2C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9495E"/>
    <w:rsid w:val="000B765D"/>
    <w:rsid w:val="000D2BDC"/>
    <w:rsid w:val="000D4F62"/>
    <w:rsid w:val="000E2C37"/>
    <w:rsid w:val="000F7625"/>
    <w:rsid w:val="00104AAA"/>
    <w:rsid w:val="00111689"/>
    <w:rsid w:val="00153EC2"/>
    <w:rsid w:val="0015657E"/>
    <w:rsid w:val="00156CF8"/>
    <w:rsid w:val="001636F7"/>
    <w:rsid w:val="00163BF3"/>
    <w:rsid w:val="00183363"/>
    <w:rsid w:val="001951B4"/>
    <w:rsid w:val="001B62C0"/>
    <w:rsid w:val="00212ADC"/>
    <w:rsid w:val="00213B3F"/>
    <w:rsid w:val="002E2C4B"/>
    <w:rsid w:val="002E6F1D"/>
    <w:rsid w:val="003451FD"/>
    <w:rsid w:val="003469DE"/>
    <w:rsid w:val="0035680A"/>
    <w:rsid w:val="003A086B"/>
    <w:rsid w:val="003A5EB6"/>
    <w:rsid w:val="003A6267"/>
    <w:rsid w:val="003B0398"/>
    <w:rsid w:val="003E4583"/>
    <w:rsid w:val="003F0D08"/>
    <w:rsid w:val="003F5C54"/>
    <w:rsid w:val="00444B7C"/>
    <w:rsid w:val="00455632"/>
    <w:rsid w:val="00460A32"/>
    <w:rsid w:val="00474FB1"/>
    <w:rsid w:val="0048108D"/>
    <w:rsid w:val="0049630F"/>
    <w:rsid w:val="004B2CC9"/>
    <w:rsid w:val="004C5598"/>
    <w:rsid w:val="004D77E3"/>
    <w:rsid w:val="004F0CE0"/>
    <w:rsid w:val="00511DE9"/>
    <w:rsid w:val="0051286F"/>
    <w:rsid w:val="00523058"/>
    <w:rsid w:val="005921AB"/>
    <w:rsid w:val="005A6722"/>
    <w:rsid w:val="005C1CC1"/>
    <w:rsid w:val="00624AE2"/>
    <w:rsid w:val="00626437"/>
    <w:rsid w:val="00632FA0"/>
    <w:rsid w:val="00644D3E"/>
    <w:rsid w:val="00646AEF"/>
    <w:rsid w:val="006B0228"/>
    <w:rsid w:val="006C41A4"/>
    <w:rsid w:val="006C7219"/>
    <w:rsid w:val="006D1E9A"/>
    <w:rsid w:val="00701D97"/>
    <w:rsid w:val="00740746"/>
    <w:rsid w:val="00763902"/>
    <w:rsid w:val="00766F59"/>
    <w:rsid w:val="007A3855"/>
    <w:rsid w:val="007B2C78"/>
    <w:rsid w:val="007D1912"/>
    <w:rsid w:val="007F2C06"/>
    <w:rsid w:val="00810A99"/>
    <w:rsid w:val="00811C68"/>
    <w:rsid w:val="00822396"/>
    <w:rsid w:val="00886ECA"/>
    <w:rsid w:val="008961A3"/>
    <w:rsid w:val="008C4715"/>
    <w:rsid w:val="008D1A9C"/>
    <w:rsid w:val="008D6CEB"/>
    <w:rsid w:val="008F77C9"/>
    <w:rsid w:val="00903F66"/>
    <w:rsid w:val="0098528B"/>
    <w:rsid w:val="00997304"/>
    <w:rsid w:val="009C64A3"/>
    <w:rsid w:val="009F3BE8"/>
    <w:rsid w:val="00A019DB"/>
    <w:rsid w:val="00A06CF2"/>
    <w:rsid w:val="00A76134"/>
    <w:rsid w:val="00A9252E"/>
    <w:rsid w:val="00A932C9"/>
    <w:rsid w:val="00AE02AF"/>
    <w:rsid w:val="00AE15F4"/>
    <w:rsid w:val="00B0278C"/>
    <w:rsid w:val="00B21FFE"/>
    <w:rsid w:val="00B575D5"/>
    <w:rsid w:val="00BC4525"/>
    <w:rsid w:val="00C00C1E"/>
    <w:rsid w:val="00C36776"/>
    <w:rsid w:val="00C5475C"/>
    <w:rsid w:val="00CD6B58"/>
    <w:rsid w:val="00CF401E"/>
    <w:rsid w:val="00D35101"/>
    <w:rsid w:val="00D861D0"/>
    <w:rsid w:val="00D86CC7"/>
    <w:rsid w:val="00DA7A46"/>
    <w:rsid w:val="00DB578A"/>
    <w:rsid w:val="00DD251E"/>
    <w:rsid w:val="00DE41F0"/>
    <w:rsid w:val="00DE59A5"/>
    <w:rsid w:val="00E12B78"/>
    <w:rsid w:val="00E665B7"/>
    <w:rsid w:val="00E7715C"/>
    <w:rsid w:val="00E800B3"/>
    <w:rsid w:val="00EA7125"/>
    <w:rsid w:val="00EB1ADE"/>
    <w:rsid w:val="00EC1E41"/>
    <w:rsid w:val="00F25ED1"/>
    <w:rsid w:val="00F62E17"/>
    <w:rsid w:val="00F766E6"/>
    <w:rsid w:val="00FA205E"/>
    <w:rsid w:val="00FB1AD2"/>
    <w:rsid w:val="00FD1743"/>
    <w:rsid w:val="00FE2F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83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5230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833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511DE9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230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locked/>
    <w:rsid w:val="00523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1FB9-22D0-4311-BEE1-F1E9E16B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461</Words>
  <Characters>2490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2025-07-25T19:07:00Z</cp:lastPrinted>
  <dcterms:created xsi:type="dcterms:W3CDTF">2025-07-25T19:21:00Z</dcterms:created>
  <dcterms:modified xsi:type="dcterms:W3CDTF">2025-08-04T17:45:00Z</dcterms:modified>
</cp:coreProperties>
</file>