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0AD7393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BB3290">
        <w:rPr>
          <w:rFonts w:ascii="Arial" w:eastAsia="Arial" w:hAnsi="Arial" w:cs="Arial"/>
          <w:color w:val="1F1F1F"/>
          <w:sz w:val="24"/>
          <w:szCs w:val="24"/>
        </w:rPr>
        <w:t>Sebastião José Teixeira</w:t>
      </w:r>
      <w:r w:rsidR="00EB6D41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– Jardim 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79180CC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BB3290" w:rsidR="00BB3290">
        <w:rPr>
          <w:rFonts w:ascii="Arial" w:eastAsia="Arial" w:hAnsi="Arial" w:cs="Arial"/>
          <w:b/>
          <w:color w:val="1F1F1F"/>
          <w:sz w:val="24"/>
          <w:szCs w:val="24"/>
        </w:rPr>
        <w:t xml:space="preserve">Sebastião José Teixeira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 xml:space="preserve"> – Jardim Dall’orto,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0C823B70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E6142F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383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694431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32639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916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74516"/>
    <w:rsid w:val="001C6BB5"/>
    <w:rsid w:val="00205417"/>
    <w:rsid w:val="002F7FCA"/>
    <w:rsid w:val="00344294"/>
    <w:rsid w:val="003526B7"/>
    <w:rsid w:val="00395DA2"/>
    <w:rsid w:val="0046411E"/>
    <w:rsid w:val="00495A91"/>
    <w:rsid w:val="004A6FE5"/>
    <w:rsid w:val="004D7BB3"/>
    <w:rsid w:val="0054211E"/>
    <w:rsid w:val="00575522"/>
    <w:rsid w:val="005913D6"/>
    <w:rsid w:val="00660856"/>
    <w:rsid w:val="006A5232"/>
    <w:rsid w:val="007242BC"/>
    <w:rsid w:val="00733EA7"/>
    <w:rsid w:val="0079795B"/>
    <w:rsid w:val="007E70C3"/>
    <w:rsid w:val="00845F50"/>
    <w:rsid w:val="00852600"/>
    <w:rsid w:val="008E4210"/>
    <w:rsid w:val="008F5299"/>
    <w:rsid w:val="009F5EB4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D007E3"/>
    <w:rsid w:val="00D2646A"/>
    <w:rsid w:val="00D33EBA"/>
    <w:rsid w:val="00D4331F"/>
    <w:rsid w:val="00E36808"/>
    <w:rsid w:val="00E6142F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2025-08-04T15:42:00Z</dcterms:created>
  <dcterms:modified xsi:type="dcterms:W3CDTF">2025-08-04T16:35:00Z</dcterms:modified>
</cp:coreProperties>
</file>