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0FCA1DA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B00E05">
        <w:rPr>
          <w:sz w:val="24"/>
        </w:rPr>
        <w:t>Vinte e três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B00E05">
        <w:rPr>
          <w:sz w:val="24"/>
        </w:rPr>
        <w:t xml:space="preserve"> 130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0A616B">
        <w:rPr>
          <w:sz w:val="24"/>
        </w:rPr>
        <w:t xml:space="preserve">Jardim </w:t>
      </w:r>
      <w:r w:rsidR="00C42131">
        <w:rPr>
          <w:sz w:val="24"/>
        </w:rPr>
        <w:t>Nova Terra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A616B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3E9D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0E05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42131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63CC0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EBD3C-DFA1-4C98-8B9C-7ED6F561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2025-08-04T15:17:00Z</dcterms:created>
  <dcterms:modified xsi:type="dcterms:W3CDTF">2025-08-04T15:17:00Z</dcterms:modified>
</cp:coreProperties>
</file>