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C1035E" w14:paraId="79BA2277" w14:textId="77777777">
      <w:pPr>
        <w:pStyle w:val="Heading4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879036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muro da Cobrasma,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>Rua Dr. Fernando Ruiz Neto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677824">
        <w:rPr>
          <w:sz w:val="24"/>
          <w:szCs w:val="24"/>
        </w:rPr>
        <w:t xml:space="preserve">Parque </w:t>
      </w:r>
      <w:r w:rsidR="00F239A8">
        <w:rPr>
          <w:sz w:val="24"/>
          <w:szCs w:val="24"/>
        </w:rPr>
        <w:t>Bandeirantes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83B82E8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977B34">
        <w:rPr>
          <w:sz w:val="24"/>
          <w:szCs w:val="24"/>
        </w:rPr>
        <w:t>05</w:t>
      </w:r>
      <w:r w:rsidRPr="00D42195">
        <w:rPr>
          <w:sz w:val="24"/>
          <w:szCs w:val="24"/>
        </w:rPr>
        <w:t xml:space="preserve"> de </w:t>
      </w:r>
      <w:r w:rsidR="00977B34">
        <w:rPr>
          <w:sz w:val="24"/>
          <w:szCs w:val="24"/>
        </w:rPr>
        <w:t>agosto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161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647B5"/>
    <w:rsid w:val="004B2CC9"/>
    <w:rsid w:val="004D032E"/>
    <w:rsid w:val="004D573A"/>
    <w:rsid w:val="004D75B8"/>
    <w:rsid w:val="004F0F77"/>
    <w:rsid w:val="0051286F"/>
    <w:rsid w:val="005844BD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81158E"/>
    <w:rsid w:val="00822396"/>
    <w:rsid w:val="00836F66"/>
    <w:rsid w:val="00977B34"/>
    <w:rsid w:val="00A04BE4"/>
    <w:rsid w:val="00A06CF2"/>
    <w:rsid w:val="00A151C9"/>
    <w:rsid w:val="00A73187"/>
    <w:rsid w:val="00AC353A"/>
    <w:rsid w:val="00AC3708"/>
    <w:rsid w:val="00AE6AEE"/>
    <w:rsid w:val="00B06219"/>
    <w:rsid w:val="00B66D0D"/>
    <w:rsid w:val="00C00C1E"/>
    <w:rsid w:val="00C1035E"/>
    <w:rsid w:val="00C1672B"/>
    <w:rsid w:val="00C36776"/>
    <w:rsid w:val="00C93802"/>
    <w:rsid w:val="00CD52E9"/>
    <w:rsid w:val="00CD6B58"/>
    <w:rsid w:val="00CF401E"/>
    <w:rsid w:val="00D42195"/>
    <w:rsid w:val="00D946B0"/>
    <w:rsid w:val="00E176D8"/>
    <w:rsid w:val="00E35253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C10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C1035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2025-08-04T14:15:00Z</dcterms:modified>
</cp:coreProperties>
</file>