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107EDE" w:rsidP="00107EDE" w14:paraId="38A41D88" w14:textId="77777777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b/>
          <w:color w:val="000000"/>
          <w:sz w:val="21"/>
          <w:szCs w:val="21"/>
        </w:rPr>
      </w:pPr>
    </w:p>
    <w:p w:rsidR="00107EDE" w:rsidRPr="005F2742" w:rsidP="00107EDE" w14:paraId="0B0DB1F7" w14:textId="77777777">
      <w:pPr>
        <w:pBdr>
          <w:top w:val="nil"/>
          <w:left w:val="nil"/>
          <w:bottom w:val="nil"/>
          <w:right w:val="nil"/>
          <w:between w:val="nil"/>
        </w:pBdr>
        <w:rPr>
          <w:rFonts w:ascii="Arial Narrow" w:eastAsia="Arial" w:hAnsi="Arial Narrow" w:cs="Arial"/>
          <w:b/>
          <w:color w:val="000000"/>
          <w:sz w:val="28"/>
          <w:szCs w:val="28"/>
        </w:rPr>
      </w:pPr>
    </w:p>
    <w:p w:rsidR="00107EDE" w:rsidRPr="005F2742" w:rsidP="00107EDE" w14:paraId="2771161E" w14:textId="77777777">
      <w:pPr>
        <w:pBdr>
          <w:top w:val="nil"/>
          <w:left w:val="nil"/>
          <w:bottom w:val="nil"/>
          <w:right w:val="nil"/>
          <w:between w:val="nil"/>
        </w:pBdr>
        <w:rPr>
          <w:rFonts w:ascii="Arial Narrow" w:eastAsia="Arial" w:hAnsi="Arial Narrow" w:cs="Arial"/>
          <w:b/>
          <w:color w:val="000000"/>
          <w:sz w:val="28"/>
          <w:szCs w:val="28"/>
        </w:rPr>
      </w:pPr>
    </w:p>
    <w:p w:rsidR="00107EDE" w:rsidRPr="005F2742" w:rsidP="00107EDE" w14:paraId="386A3805" w14:textId="77777777">
      <w:pPr>
        <w:pBdr>
          <w:top w:val="nil"/>
          <w:left w:val="nil"/>
          <w:bottom w:val="nil"/>
          <w:right w:val="nil"/>
          <w:between w:val="nil"/>
        </w:pBdr>
        <w:rPr>
          <w:rFonts w:ascii="Arial Narrow" w:eastAsia="Arial" w:hAnsi="Arial Narrow" w:cs="Arial"/>
          <w:b/>
          <w:color w:val="000000"/>
          <w:sz w:val="28"/>
          <w:szCs w:val="28"/>
        </w:rPr>
      </w:pPr>
    </w:p>
    <w:p w:rsidR="00107EDE" w:rsidRPr="005F2742" w:rsidP="00107EDE" w14:paraId="5DF3D75B" w14:textId="77777777">
      <w:pPr>
        <w:pBdr>
          <w:top w:val="nil"/>
          <w:left w:val="nil"/>
          <w:bottom w:val="nil"/>
          <w:right w:val="nil"/>
          <w:between w:val="nil"/>
        </w:pBdr>
        <w:rPr>
          <w:rFonts w:ascii="Arial Narrow" w:eastAsia="Arial" w:hAnsi="Arial Narrow" w:cs="Arial"/>
          <w:b/>
          <w:color w:val="000000"/>
          <w:sz w:val="28"/>
          <w:szCs w:val="28"/>
        </w:rPr>
      </w:pPr>
    </w:p>
    <w:p w:rsidR="00107EDE" w:rsidRPr="00C550A0" w:rsidP="00107EDE" w14:paraId="6E999918" w14:textId="77777777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Times New Roman" w:eastAsia="Arial" w:hAnsi="Times New Roman" w:cs="Times New Roman"/>
          <w:b/>
          <w:bCs/>
          <w:color w:val="000000"/>
          <w:sz w:val="26"/>
          <w:szCs w:val="26"/>
        </w:rPr>
      </w:pPr>
      <w:r w:rsidRPr="00C550A0">
        <w:rPr>
          <w:rFonts w:ascii="Times New Roman" w:eastAsia="Arial" w:hAnsi="Times New Roman" w:cs="Times New Roman"/>
          <w:b/>
          <w:bCs/>
          <w:color w:val="000000"/>
          <w:sz w:val="26"/>
          <w:szCs w:val="26"/>
        </w:rPr>
        <w:t>EXMO. SENHOR PRESIDENTE DA CÂMARA MUNICIPAL DE SUMARÉ</w:t>
      </w:r>
    </w:p>
    <w:p w:rsidR="00107EDE" w:rsidRPr="00C550A0" w:rsidP="00107EDE" w14:paraId="15932229" w14:textId="77777777">
      <w:pPr>
        <w:pBdr>
          <w:top w:val="nil"/>
          <w:left w:val="nil"/>
          <w:bottom w:val="nil"/>
          <w:right w:val="nil"/>
          <w:between w:val="nil"/>
        </w:pBdr>
        <w:jc w:val="right"/>
        <w:rPr>
          <w:rFonts w:ascii="Times New Roman" w:eastAsia="Arial" w:hAnsi="Times New Roman" w:cs="Times New Roman"/>
          <w:color w:val="000000"/>
          <w:sz w:val="26"/>
          <w:szCs w:val="26"/>
        </w:rPr>
      </w:pPr>
    </w:p>
    <w:p w:rsidR="00107EDE" w:rsidRPr="00C550A0" w:rsidP="00107EDE" w14:paraId="48923CDC" w14:textId="77777777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Arial" w:hAnsi="Times New Roman" w:cs="Times New Roman"/>
          <w:color w:val="000000"/>
          <w:sz w:val="26"/>
          <w:szCs w:val="26"/>
        </w:rPr>
      </w:pPr>
    </w:p>
    <w:p w:rsidR="00107EDE" w:rsidRPr="00C550A0" w:rsidP="00107EDE" w14:paraId="2D35A614" w14:textId="77777777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Arial" w:hAnsi="Times New Roman" w:cs="Times New Roman"/>
          <w:b/>
          <w:color w:val="000000"/>
          <w:sz w:val="26"/>
          <w:szCs w:val="26"/>
        </w:rPr>
      </w:pPr>
    </w:p>
    <w:p w:rsidR="00107EDE" w:rsidRPr="00C550A0" w:rsidP="00107EDE" w14:paraId="7E312527" w14:textId="77777777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Arial" w:hAnsi="Times New Roman" w:cs="Times New Roman"/>
          <w:b/>
          <w:color w:val="000000"/>
          <w:sz w:val="26"/>
          <w:szCs w:val="26"/>
        </w:rPr>
      </w:pPr>
    </w:p>
    <w:p w:rsidR="005E703C" w:rsidRPr="000075DE" w:rsidP="005E703C" w14:paraId="24A800BD" w14:textId="39D268E9">
      <w:pPr>
        <w:widowControl/>
        <w:tabs>
          <w:tab w:val="left" w:pos="1418"/>
        </w:tabs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C550A0">
        <w:rPr>
          <w:rFonts w:ascii="Times New Roman" w:eastAsia="Arial" w:hAnsi="Times New Roman" w:cs="Times New Roman"/>
          <w:b/>
          <w:color w:val="000000"/>
          <w:sz w:val="26"/>
          <w:szCs w:val="26"/>
        </w:rPr>
        <w:tab/>
        <w:t xml:space="preserve">Indico </w:t>
      </w:r>
      <w:r w:rsidRPr="00C550A0">
        <w:rPr>
          <w:rFonts w:ascii="Times New Roman" w:eastAsia="Arial" w:hAnsi="Times New Roman" w:cs="Times New Roman"/>
          <w:bCs/>
          <w:color w:val="000000"/>
          <w:sz w:val="26"/>
          <w:szCs w:val="26"/>
        </w:rPr>
        <w:t xml:space="preserve">ao Exmo. Sr. Prefeito Municipal, e ele ao departamento competente no sentido de </w:t>
      </w:r>
      <w:r w:rsidRPr="00C550A0" w:rsidR="00A83D17">
        <w:rPr>
          <w:rFonts w:ascii="Times New Roman" w:eastAsia="Arial" w:hAnsi="Times New Roman" w:cs="Times New Roman"/>
          <w:bCs/>
          <w:color w:val="000000"/>
          <w:sz w:val="26"/>
          <w:szCs w:val="26"/>
        </w:rPr>
        <w:t xml:space="preserve">executar </w:t>
      </w:r>
      <w:r w:rsidRPr="00C550A0" w:rsidR="00C550A0">
        <w:rPr>
          <w:rFonts w:ascii="Times New Roman" w:eastAsia="Arial" w:hAnsi="Times New Roman" w:cs="Times New Roman"/>
          <w:bCs/>
          <w:color w:val="000000"/>
          <w:sz w:val="26"/>
          <w:szCs w:val="26"/>
        </w:rPr>
        <w:t xml:space="preserve">obras de </w:t>
      </w:r>
      <w:r w:rsidRPr="00C550A0" w:rsidR="00BC6B80">
        <w:rPr>
          <w:rFonts w:ascii="Times New Roman" w:eastAsia="Arial" w:hAnsi="Times New Roman" w:cs="Times New Roman"/>
          <w:bCs/>
          <w:color w:val="000000"/>
          <w:sz w:val="26"/>
          <w:szCs w:val="26"/>
        </w:rPr>
        <w:t>r</w:t>
      </w:r>
      <w:r w:rsidRPr="00C550A0" w:rsidR="00364502">
        <w:rPr>
          <w:rFonts w:ascii="Times New Roman" w:eastAsia="Arial" w:hAnsi="Times New Roman" w:cs="Times New Roman"/>
          <w:bCs/>
          <w:color w:val="000000"/>
          <w:sz w:val="26"/>
          <w:szCs w:val="26"/>
        </w:rPr>
        <w:t xml:space="preserve">ecape </w:t>
      </w:r>
      <w:r w:rsidRPr="00C550A0" w:rsidR="00A83D17">
        <w:rPr>
          <w:rFonts w:ascii="Times New Roman" w:eastAsia="Arial" w:hAnsi="Times New Roman" w:cs="Times New Roman"/>
          <w:bCs/>
          <w:color w:val="000000"/>
          <w:sz w:val="26"/>
          <w:szCs w:val="26"/>
        </w:rPr>
        <w:t>na</w:t>
      </w:r>
      <w:r w:rsidRPr="00C550A0" w:rsidR="00C550A0">
        <w:rPr>
          <w:rFonts w:ascii="Times New Roman" w:eastAsia="Arial" w:hAnsi="Times New Roman" w:cs="Times New Roman"/>
          <w:bCs/>
          <w:color w:val="000000"/>
          <w:sz w:val="26"/>
          <w:szCs w:val="26"/>
        </w:rPr>
        <w:t>s</w:t>
      </w:r>
      <w:r w:rsidRPr="00C550A0" w:rsidR="00A83D17">
        <w:rPr>
          <w:rFonts w:ascii="Times New Roman" w:eastAsia="Arial" w:hAnsi="Times New Roman" w:cs="Times New Roman"/>
          <w:bCs/>
          <w:color w:val="000000"/>
          <w:sz w:val="26"/>
          <w:szCs w:val="26"/>
        </w:rPr>
        <w:t xml:space="preserve"> Rua</w:t>
      </w:r>
      <w:r w:rsidRPr="00C550A0" w:rsidR="00C550A0">
        <w:rPr>
          <w:rFonts w:ascii="Times New Roman" w:eastAsia="Arial" w:hAnsi="Times New Roman" w:cs="Times New Roman"/>
          <w:bCs/>
          <w:color w:val="000000"/>
          <w:sz w:val="26"/>
          <w:szCs w:val="26"/>
        </w:rPr>
        <w:t>s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02, 03, e 04 e nas travessas no meio</w:t>
      </w:r>
      <w:r w:rsidRPr="000075DE">
        <w:rPr>
          <w:rFonts w:ascii="Times New Roman" w:eastAsia="Times New Roman" w:hAnsi="Times New Roman" w:cs="Times New Roman"/>
          <w:sz w:val="26"/>
          <w:szCs w:val="26"/>
        </w:rPr>
        <w:t xml:space="preserve"> do bairro Jardim </w:t>
      </w:r>
      <w:r>
        <w:rPr>
          <w:rFonts w:ascii="Times New Roman" w:eastAsia="Times New Roman" w:hAnsi="Times New Roman" w:cs="Times New Roman"/>
          <w:sz w:val="26"/>
          <w:szCs w:val="26"/>
        </w:rPr>
        <w:t>Fantinatti</w:t>
      </w:r>
      <w:r w:rsidRPr="000075DE">
        <w:rPr>
          <w:rFonts w:ascii="Times New Roman" w:eastAsia="Times New Roman" w:hAnsi="Times New Roman" w:cs="Times New Roman"/>
          <w:sz w:val="26"/>
          <w:szCs w:val="26"/>
        </w:rPr>
        <w:t>, Matão.</w:t>
      </w:r>
    </w:p>
    <w:p w:rsidR="005E703C" w:rsidP="005E703C" w14:paraId="393092A0" w14:textId="77777777">
      <w:pPr>
        <w:widowControl/>
        <w:tabs>
          <w:tab w:val="left" w:pos="1418"/>
        </w:tabs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B0070D">
        <w:rPr>
          <w:rFonts w:ascii="Times New Roman" w:eastAsia="Times New Roman" w:hAnsi="Times New Roman" w:cs="Times New Roman"/>
          <w:sz w:val="26"/>
          <w:szCs w:val="26"/>
        </w:rPr>
        <w:tab/>
      </w:r>
      <w:r w:rsidRPr="000075DE">
        <w:rPr>
          <w:rFonts w:ascii="Times New Roman" w:eastAsia="Times New Roman" w:hAnsi="Times New Roman" w:cs="Times New Roman"/>
          <w:sz w:val="26"/>
          <w:szCs w:val="26"/>
        </w:rPr>
        <w:t xml:space="preserve">Atualmente, as ruas encontram-se em estado crítico de conservação, apresentando buracos, trincas e deformações que comprometem seriamente a segurança e a mobilidade de pedestres, ciclistas e motoristas. </w:t>
      </w:r>
    </w:p>
    <w:p w:rsidR="005E703C" w:rsidP="006E00A6" w14:paraId="73ABE61E" w14:textId="647C8811">
      <w:pPr>
        <w:pBdr>
          <w:top w:val="nil"/>
          <w:left w:val="nil"/>
          <w:bottom w:val="nil"/>
          <w:right w:val="nil"/>
          <w:between w:val="nil"/>
        </w:pBdr>
        <w:tabs>
          <w:tab w:val="left" w:pos="1418"/>
        </w:tabs>
        <w:spacing w:line="276" w:lineRule="auto"/>
        <w:jc w:val="both"/>
        <w:rPr>
          <w:rFonts w:ascii="Times New Roman" w:eastAsia="Arial" w:hAnsi="Times New Roman" w:cs="Times New Roman"/>
          <w:bCs/>
          <w:color w:val="000000"/>
          <w:sz w:val="26"/>
          <w:szCs w:val="26"/>
        </w:rPr>
      </w:pPr>
    </w:p>
    <w:p w:rsidR="00107EDE" w:rsidRPr="00C550A0" w:rsidP="006E00A6" w14:paraId="5D30F1DB" w14:textId="75D3F04A">
      <w:pPr>
        <w:pBdr>
          <w:top w:val="nil"/>
          <w:left w:val="nil"/>
          <w:bottom w:val="nil"/>
          <w:right w:val="nil"/>
          <w:between w:val="nil"/>
        </w:pBdr>
        <w:tabs>
          <w:tab w:val="left" w:pos="1418"/>
        </w:tabs>
        <w:spacing w:line="360" w:lineRule="auto"/>
        <w:jc w:val="both"/>
        <w:rPr>
          <w:rFonts w:ascii="Times New Roman" w:eastAsia="Arial" w:hAnsi="Times New Roman" w:cs="Times New Roman"/>
          <w:bCs/>
          <w:color w:val="000000"/>
          <w:sz w:val="26"/>
          <w:szCs w:val="26"/>
        </w:rPr>
      </w:pPr>
      <w:r w:rsidRPr="00C550A0">
        <w:rPr>
          <w:rFonts w:ascii="Times New Roman" w:eastAsia="Arial" w:hAnsi="Times New Roman" w:cs="Times New Roman"/>
          <w:bCs/>
          <w:color w:val="000000"/>
          <w:sz w:val="26"/>
          <w:szCs w:val="26"/>
        </w:rPr>
        <w:tab/>
        <w:t xml:space="preserve"> </w:t>
      </w:r>
    </w:p>
    <w:p w:rsidR="00107EDE" w:rsidRPr="00C550A0" w:rsidP="00107EDE" w14:paraId="5E8C316F" w14:textId="58028759">
      <w:pPr>
        <w:pBdr>
          <w:top w:val="nil"/>
          <w:left w:val="nil"/>
          <w:bottom w:val="nil"/>
          <w:right w:val="nil"/>
          <w:between w:val="nil"/>
        </w:pBdr>
        <w:tabs>
          <w:tab w:val="left" w:pos="1418"/>
        </w:tabs>
        <w:spacing w:line="360" w:lineRule="auto"/>
        <w:jc w:val="both"/>
        <w:rPr>
          <w:rFonts w:ascii="Times New Roman" w:eastAsia="Arial" w:hAnsi="Times New Roman" w:cs="Times New Roman"/>
          <w:bCs/>
          <w:color w:val="000000"/>
          <w:sz w:val="26"/>
          <w:szCs w:val="26"/>
        </w:rPr>
      </w:pPr>
      <w:r w:rsidRPr="00C550A0">
        <w:rPr>
          <w:rFonts w:ascii="Times New Roman" w:eastAsia="Arial" w:hAnsi="Times New Roman" w:cs="Times New Roman"/>
          <w:bCs/>
          <w:color w:val="000000"/>
          <w:sz w:val="26"/>
          <w:szCs w:val="26"/>
        </w:rPr>
        <w:tab/>
        <w:t>Sala das Sessões, 0</w:t>
      </w:r>
      <w:r w:rsidRPr="00C550A0" w:rsidR="00C550A0">
        <w:rPr>
          <w:rFonts w:ascii="Times New Roman" w:eastAsia="Arial" w:hAnsi="Times New Roman" w:cs="Times New Roman"/>
          <w:bCs/>
          <w:color w:val="000000"/>
          <w:sz w:val="26"/>
          <w:szCs w:val="26"/>
        </w:rPr>
        <w:t>5</w:t>
      </w:r>
      <w:r w:rsidRPr="00C550A0">
        <w:rPr>
          <w:rFonts w:ascii="Times New Roman" w:eastAsia="Arial" w:hAnsi="Times New Roman" w:cs="Times New Roman"/>
          <w:bCs/>
          <w:color w:val="000000"/>
          <w:sz w:val="26"/>
          <w:szCs w:val="26"/>
        </w:rPr>
        <w:t xml:space="preserve"> de </w:t>
      </w:r>
      <w:r w:rsidRPr="00C550A0" w:rsidR="00C550A0">
        <w:rPr>
          <w:rFonts w:ascii="Times New Roman" w:eastAsia="Arial" w:hAnsi="Times New Roman" w:cs="Times New Roman"/>
          <w:bCs/>
          <w:color w:val="000000"/>
          <w:sz w:val="26"/>
          <w:szCs w:val="26"/>
        </w:rPr>
        <w:t>agosto</w:t>
      </w:r>
      <w:r w:rsidRPr="00C550A0">
        <w:rPr>
          <w:rFonts w:ascii="Times New Roman" w:eastAsia="Arial" w:hAnsi="Times New Roman" w:cs="Times New Roman"/>
          <w:bCs/>
          <w:color w:val="000000"/>
          <w:sz w:val="26"/>
          <w:szCs w:val="26"/>
        </w:rPr>
        <w:t xml:space="preserve"> de 2025.</w:t>
      </w:r>
    </w:p>
    <w:p w:rsidR="00107EDE" w:rsidRPr="00C550A0" w:rsidP="00107EDE" w14:paraId="435145DE" w14:textId="24F868E5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Times New Roman" w:eastAsia="Arial" w:hAnsi="Times New Roman" w:cs="Times New Roman"/>
          <w:color w:val="000000"/>
          <w:sz w:val="26"/>
          <w:szCs w:val="26"/>
        </w:rPr>
      </w:pPr>
      <w:r w:rsidRPr="00C550A0">
        <w:rPr>
          <w:rFonts w:ascii="Times New Roman" w:hAnsi="Times New Roman" w:cs="Times New Roman"/>
          <w:noProof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2252345</wp:posOffset>
            </wp:positionH>
            <wp:positionV relativeFrom="paragraph">
              <wp:posOffset>93980</wp:posOffset>
            </wp:positionV>
            <wp:extent cx="2094865" cy="1423670"/>
            <wp:effectExtent l="0" t="0" r="635" b="5080"/>
            <wp:wrapNone/>
            <wp:docPr id="1584518805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1530824" name=""/>
                    <pic:cNvPicPr/>
                  </pic:nvPicPr>
                  <pic:blipFill>
                    <a:blip xmlns:r="http://schemas.openxmlformats.org/officeDocument/2006/relationships" r:embed="rId4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835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94865" cy="142367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</w:p>
    <w:p w:rsidR="00107EDE" w:rsidRPr="00C550A0" w:rsidP="00AA04D6" w14:paraId="1FF2279F" w14:textId="3CCE38D5">
      <w:pPr>
        <w:pBdr>
          <w:top w:val="nil"/>
          <w:left w:val="nil"/>
          <w:bottom w:val="nil"/>
          <w:right w:val="nil"/>
          <w:between w:val="nil"/>
        </w:pBdr>
        <w:tabs>
          <w:tab w:val="left" w:pos="4725"/>
        </w:tabs>
        <w:spacing w:line="360" w:lineRule="auto"/>
        <w:ind w:firstLine="1417"/>
        <w:jc w:val="both"/>
        <w:rPr>
          <w:rFonts w:ascii="Times New Roman" w:eastAsia="Arial" w:hAnsi="Times New Roman" w:cs="Times New Roman"/>
          <w:color w:val="000000"/>
          <w:sz w:val="26"/>
          <w:szCs w:val="26"/>
        </w:rPr>
      </w:pPr>
      <w:r w:rsidRPr="00C550A0">
        <w:rPr>
          <w:rFonts w:ascii="Times New Roman" w:eastAsia="Arial" w:hAnsi="Times New Roman" w:cs="Times New Roman"/>
          <w:color w:val="000000"/>
          <w:sz w:val="26"/>
          <w:szCs w:val="26"/>
        </w:rPr>
        <w:tab/>
      </w:r>
    </w:p>
    <w:p w:rsidR="00107EDE" w:rsidRPr="00C550A0" w:rsidP="00107EDE" w14:paraId="27E6CDAA" w14:textId="1A54F9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Times New Roman" w:eastAsia="Arial" w:hAnsi="Times New Roman" w:cs="Times New Roman"/>
          <w:color w:val="000000"/>
          <w:sz w:val="26"/>
          <w:szCs w:val="26"/>
        </w:rPr>
      </w:pPr>
    </w:p>
    <w:p w:rsidR="00107EDE" w:rsidRPr="00C550A0" w:rsidP="00364502" w14:paraId="5C6CB07F" w14:textId="661C521C">
      <w:pPr>
        <w:pStyle w:val="Standard"/>
        <w:ind w:firstLine="1417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C550A0">
        <w:rPr>
          <w:rFonts w:ascii="Times New Roman" w:eastAsia="Arial" w:hAnsi="Times New Roman" w:cs="Times New Roman"/>
          <w:b/>
          <w:sz w:val="26"/>
          <w:szCs w:val="26"/>
        </w:rPr>
        <w:t>José Tavares de Siqueira</w:t>
      </w:r>
      <w:r w:rsidRPr="00C550A0">
        <w:rPr>
          <w:rFonts w:ascii="Times New Roman" w:hAnsi="Times New Roman" w:cs="Times New Roman"/>
          <w:b/>
          <w:sz w:val="26"/>
          <w:szCs w:val="26"/>
        </w:rPr>
        <w:t xml:space="preserve"> </w:t>
      </w:r>
    </w:p>
    <w:p w:rsidR="00364502" w:rsidRPr="00C550A0" w:rsidP="00364502" w14:paraId="192DFE77" w14:textId="0BBC0ACC">
      <w:pPr>
        <w:pStyle w:val="Standard"/>
        <w:ind w:firstLine="1417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C550A0">
        <w:rPr>
          <w:rFonts w:ascii="Times New Roman" w:hAnsi="Times New Roman" w:cs="Times New Roman"/>
          <w:b/>
          <w:sz w:val="26"/>
          <w:szCs w:val="26"/>
        </w:rPr>
        <w:t xml:space="preserve">Tavares </w:t>
      </w:r>
    </w:p>
    <w:p w:rsidR="00107EDE" w:rsidRPr="00C550A0" w:rsidP="00364502" w14:paraId="50BBEBC0" w14:textId="77777777">
      <w:pPr>
        <w:pStyle w:val="Standard"/>
        <w:ind w:firstLine="1417"/>
        <w:jc w:val="center"/>
        <w:rPr>
          <w:rFonts w:ascii="Times New Roman" w:hAnsi="Times New Roman" w:cs="Times New Roman"/>
          <w:sz w:val="26"/>
          <w:szCs w:val="26"/>
        </w:rPr>
      </w:pPr>
      <w:r w:rsidRPr="00C550A0">
        <w:rPr>
          <w:rFonts w:ascii="Times New Roman" w:hAnsi="Times New Roman" w:cs="Times New Roman"/>
          <w:sz w:val="26"/>
          <w:szCs w:val="26"/>
        </w:rPr>
        <w:t>Vereador /PL</w:t>
      </w:r>
    </w:p>
    <w:p w:rsidR="00107EDE" w:rsidRPr="00C550A0" w:rsidP="00107EDE" w14:paraId="54500901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Times New Roman" w:eastAsia="Arial" w:hAnsi="Times New Roman" w:cs="Times New Roman"/>
          <w:color w:val="000000"/>
          <w:sz w:val="28"/>
          <w:szCs w:val="28"/>
        </w:rPr>
      </w:pPr>
    </w:p>
    <w:p w:rsidR="00107EDE" w:rsidRPr="00C550A0" w:rsidP="00107EDE" w14:paraId="1D76468E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Times New Roman" w:eastAsia="Arial" w:hAnsi="Times New Roman" w:cs="Times New Roman"/>
          <w:color w:val="000000"/>
          <w:sz w:val="28"/>
          <w:szCs w:val="28"/>
        </w:rPr>
      </w:pPr>
    </w:p>
    <w:p w:rsidR="00396BB1" w:rsidRPr="00C550A0" w:rsidP="00107EDE" w14:paraId="5FCE0F54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Times New Roman" w:eastAsia="Arial" w:hAnsi="Times New Roman" w:cs="Times New Roman"/>
          <w:color w:val="000000"/>
          <w:sz w:val="28"/>
          <w:szCs w:val="28"/>
        </w:rPr>
      </w:pPr>
    </w:p>
    <w:p w:rsidR="00396BB1" w:rsidRPr="00C550A0" w:rsidP="00107EDE" w14:paraId="494CF842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Times New Roman" w:eastAsia="Arial" w:hAnsi="Times New Roman" w:cs="Times New Roman"/>
          <w:color w:val="000000"/>
          <w:sz w:val="28"/>
          <w:szCs w:val="28"/>
        </w:rPr>
      </w:pPr>
    </w:p>
    <w:p w:rsidR="00396BB1" w:rsidRPr="00C550A0" w:rsidP="00107EDE" w14:paraId="3C5C7514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Times New Roman" w:eastAsia="Arial" w:hAnsi="Times New Roman" w:cs="Times New Roman"/>
          <w:color w:val="000000"/>
          <w:sz w:val="28"/>
          <w:szCs w:val="28"/>
        </w:rPr>
      </w:pPr>
    </w:p>
    <w:p w:rsidR="00396BB1" w:rsidP="00107EDE" w14:paraId="3C914904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Arial Narrow" w:eastAsia="Arial" w:hAnsi="Arial Narrow" w:cs="Arial"/>
          <w:color w:val="000000"/>
          <w:sz w:val="28"/>
          <w:szCs w:val="28"/>
        </w:rPr>
      </w:pPr>
    </w:p>
    <w:p w:rsidR="00396BB1" w:rsidP="00107EDE" w14:paraId="33D0C044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Arial Narrow" w:eastAsia="Arial" w:hAnsi="Arial Narrow" w:cs="Arial"/>
          <w:color w:val="000000"/>
          <w:sz w:val="28"/>
          <w:szCs w:val="28"/>
        </w:rPr>
      </w:pPr>
    </w:p>
    <w:p w:rsidR="00396BB1" w:rsidP="00107EDE" w14:paraId="6AE24552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Arial Narrow" w:eastAsia="Arial" w:hAnsi="Arial Narrow" w:cs="Arial"/>
          <w:color w:val="000000"/>
          <w:sz w:val="28"/>
          <w:szCs w:val="28"/>
        </w:rPr>
      </w:pPr>
    </w:p>
    <w:p w:rsidR="00396BB1" w:rsidP="00107EDE" w14:paraId="25A9ACDA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Arial Narrow" w:eastAsia="Arial" w:hAnsi="Arial Narrow" w:cs="Arial"/>
          <w:color w:val="000000"/>
          <w:sz w:val="28"/>
          <w:szCs w:val="28"/>
        </w:rPr>
      </w:pPr>
    </w:p>
    <w:p w:rsidR="00396BB1" w:rsidP="00107EDE" w14:paraId="655BB585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Arial Narrow" w:eastAsia="Arial" w:hAnsi="Arial Narrow" w:cs="Arial"/>
          <w:color w:val="000000"/>
          <w:sz w:val="28"/>
          <w:szCs w:val="28"/>
        </w:rPr>
      </w:pPr>
    </w:p>
    <w:p w:rsidR="00396BB1" w:rsidP="00107EDE" w14:paraId="29DA435C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Arial Narrow" w:eastAsia="Arial" w:hAnsi="Arial Narrow" w:cs="Arial"/>
          <w:color w:val="000000"/>
          <w:sz w:val="28"/>
          <w:szCs w:val="28"/>
        </w:rPr>
      </w:pPr>
    </w:p>
    <w:p w:rsidR="00396BB1" w:rsidP="00396BB1" w14:paraId="5FFD655D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rFonts w:ascii="Arial Narrow" w:eastAsia="Arial" w:hAnsi="Arial Narrow" w:cs="Arial"/>
          <w:color w:val="000000"/>
          <w:sz w:val="28"/>
          <w:szCs w:val="28"/>
        </w:rPr>
      </w:pPr>
    </w:p>
    <w:p w:rsidR="00396BB1" w:rsidP="00107EDE" w14:paraId="3A076020" w14:textId="3FE17F1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Arial Narrow" w:eastAsia="Arial" w:hAnsi="Arial Narrow" w:cs="Arial"/>
          <w:color w:val="000000"/>
          <w:sz w:val="28"/>
          <w:szCs w:val="28"/>
        </w:rPr>
      </w:pPr>
      <w:r>
        <w:rPr>
          <w:noProof/>
        </w:rPr>
        <w:drawing>
          <wp:inline distT="0" distB="0" distL="0" distR="0">
            <wp:extent cx="4602480" cy="3876675"/>
            <wp:effectExtent l="0" t="0" r="7620" b="9525"/>
            <wp:docPr id="1700175045" name="Imagem 17001750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2023026" name="Picture 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8471" b="1835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20947" cy="38922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396BB1" w:rsidRPr="005F2742" w:rsidP="00107EDE" w14:paraId="303CFD14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Arial Narrow" w:eastAsia="Arial" w:hAnsi="Arial Narrow" w:cs="Arial"/>
          <w:color w:val="000000"/>
          <w:sz w:val="28"/>
          <w:szCs w:val="28"/>
        </w:rPr>
      </w:pPr>
    </w:p>
    <w:p w:rsidR="00B90A80" w14:paraId="5FEBE10C" w14:textId="77777777"/>
    <w:sectPr w:rsidSect="00107EDE">
      <w:headerReference w:type="default" r:id="rId6"/>
      <w:footerReference w:type="default" r:id="rId7"/>
      <w:pgSz w:w="11908" w:h="16840"/>
      <w:pgMar w:top="708" w:right="1274" w:bottom="708" w:left="1418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0" w:name="_gjdgxs" w:colFirst="0" w:colLast="0"/>
  <w:bookmarkEnd w:id="0"/>
  <w:p w:rsidR="00002AE1" w14:paraId="04C6D945" w14:textId="77777777">
    <w:pPr>
      <w:pBdr>
        <w:top w:val="nil"/>
        <w:left w:val="nil"/>
        <w:bottom w:val="nil"/>
        <w:right w:val="nil"/>
        <w:between w:val="nil"/>
      </w:pBdr>
      <w:rPr>
        <w:color w:val="000000"/>
      </w:rPr>
    </w:pPr>
    <w:r>
      <w:rPr>
        <w:noProof/>
      </w:rPr>
      <mc:AlternateContent>
        <mc:Choice Requires="wps">
          <w:drawing>
            <wp:anchor distT="0" distB="0" distL="0" distR="0" simplePos="0" relativeHeight="251661312" behindDoc="1" locked="0" layoutInCell="1" allowOverlap="1">
              <wp:simplePos x="0" y="0"/>
              <wp:positionH relativeFrom="column">
                <wp:posOffset>-332739</wp:posOffset>
              </wp:positionH>
              <wp:positionV relativeFrom="paragraph">
                <wp:posOffset>124460</wp:posOffset>
              </wp:positionV>
              <wp:extent cx="6236970" cy="635"/>
              <wp:effectExtent l="12700" t="12700" r="12700" b="12700"/>
              <wp:wrapNone/>
              <wp:docPr id="6" name="Conector reto 6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6970" cy="635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</a:ln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6" o:spid="_x0000_s2053" style="mso-wrap-distance-bottom:0;mso-wrap-distance-left:0;mso-wrap-distance-right:0;mso-wrap-distance-top:0;mso-wrap-style:square;position:absolute;visibility:visible;z-index:-251654144" from="-26.2pt,9.8pt" to="464.9pt,9.85pt" strokecolor="#4472c4" strokeweight="1pt"/>
          </w:pict>
        </mc:Fallback>
      </mc:AlternateContent>
    </w:r>
  </w:p>
  <w:p w:rsidR="00002AE1" w14:paraId="5B89DECB" w14:textId="77777777">
    <w:pPr>
      <w:pBdr>
        <w:top w:val="nil"/>
        <w:left w:val="nil"/>
        <w:bottom w:val="nil"/>
        <w:right w:val="nil"/>
        <w:between w:val="nil"/>
      </w:pBdr>
      <w:jc w:val="center"/>
      <w:rPr>
        <w:color w:val="000000"/>
      </w:rPr>
    </w:pPr>
    <w:r>
      <w:rPr>
        <w:color w:val="000000"/>
      </w:rPr>
      <w:t>TRAVESSA 1º CENTENÁRIO, 32, CENTRO, SUMARÉ - SP CEP 13170-031 | TELEFONE (19) 3883-8833 | www.camarasumare.sp.gov.br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2AE1" w14:paraId="5D7D6B3C" w14:textId="77777777">
    <w:pPr>
      <w:pBdr>
        <w:top w:val="nil"/>
        <w:left w:val="nil"/>
        <w:bottom w:val="nil"/>
        <w:right w:val="nil"/>
        <w:between w:val="nil"/>
      </w:pBdr>
      <w:rPr>
        <w:color w:val="000000"/>
      </w:rPr>
    </w:pPr>
    <w:r>
      <w:rPr>
        <w:noProof/>
        <w:color w:val="000000"/>
      </w:rPr>
      <w:drawing>
        <wp:inline distT="0" distB="8255" distL="0" distR="3810">
          <wp:extent cx="1501140" cy="525780"/>
          <wp:effectExtent l="0" t="0" r="0" b="0"/>
          <wp:docPr id="3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72755610" name="image2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01140" cy="52578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noProof/>
      </w:rPr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-874394</wp:posOffset>
              </wp:positionH>
              <wp:positionV relativeFrom="paragraph">
                <wp:posOffset>2540</wp:posOffset>
              </wp:positionV>
              <wp:extent cx="7558405" cy="10271760"/>
              <wp:effectExtent l="0" t="0" r="0" b="0"/>
              <wp:wrapNone/>
              <wp:docPr id="1" name="Agrupar 1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>
                      <a:extLst>
                        <a:ext xmlns:a="http://schemas.openxmlformats.org/drawingml/2006/main" uri="smNativeData"/>
                      </a:extLst>
                    </wpg:cNvGrpSpPr>
                    <wpg:grpSpPr>
                      <a:xfrm>
                        <a:off x="0" y="0"/>
                        <a:ext cx="7558405" cy="10271760"/>
                        <a:chOff x="0" y="0"/>
                        <a:chExt cx="7558405" cy="10271760"/>
                      </a:xfrm>
                    </wpg:grpSpPr>
                    <wps:wsp xmlns:wps="http://schemas.microsoft.com/office/word/2010/wordprocessingShape">
                      <wps:cNvPr id="2" name="Retângulo 2"/>
                      <wps:cNvSpPr>
                        <a:extLst>
                          <a:ext xmlns:a="http://schemas.openxmlformats.org/drawingml/2006/main" uri="smNativeData"/>
                        </a:extLst>
                      </wps:cNvSpPr>
                      <wps:spPr>
                        <a:xfrm>
                          <a:off x="973455" y="6520815"/>
                          <a:ext cx="6584950" cy="1936750"/>
                        </a:xfrm>
                        <a:prstGeom prst="rect">
                          <a:avLst/>
                        </a:prstGeom>
                        <a:solidFill>
                          <a:srgbClr val="FEE9DE"/>
                        </a:solidFill>
                        <a:ln>
                          <a:noFill/>
                        </a:ln>
                      </wps:spPr>
                      <wps:bodyPr spcFirstLastPara="1" vertOverflow="clip" horzOverflow="clip" upright="1"/>
                    </wps:wsp>
                    <wps:wsp xmlns:wps="http://schemas.microsoft.com/office/word/2010/wordprocessingShape">
                      <wps:cNvPr id="4" name="Retângulo 4"/>
                      <wps:cNvSpPr>
                        <a:extLst>
                          <a:ext xmlns:a="http://schemas.openxmlformats.org/drawingml/2006/main" uri="smNativeData"/>
                        </a:extLst>
                      </wps:cNvSpPr>
                      <wps:spPr>
                        <a:xfrm>
                          <a:off x="0" y="2672080"/>
                          <a:ext cx="3876040" cy="7599680"/>
                        </a:xfrm>
                        <a:prstGeom prst="rect">
                          <a:avLst/>
                        </a:prstGeom>
                        <a:solidFill>
                          <a:srgbClr val="E3E5F3"/>
                        </a:solidFill>
                        <a:ln>
                          <a:noFill/>
                        </a:ln>
                      </wps:spPr>
                      <wps:bodyPr spcFirstLastPara="1" vertOverflow="clip" horzOverflow="clip" upright="1"/>
                    </wps:wsp>
                    <wps:wsp xmlns:wps="http://schemas.microsoft.com/office/word/2010/wordprocessingShape">
                      <wps:cNvPr id="5" name="Retângulo 5"/>
                      <wps:cNvSpPr>
                        <a:extLst>
                          <a:ext xmlns:a="http://schemas.openxmlformats.org/drawingml/2006/main" uri="smNativeData"/>
                        </a:extLst>
                      </wps:cNvSpPr>
                      <wps:spPr>
                        <a:xfrm>
                          <a:off x="4655820" y="0"/>
                          <a:ext cx="2902585" cy="10265410"/>
                        </a:xfrm>
                        <a:prstGeom prst="rect">
                          <a:avLst/>
                        </a:prstGeom>
                        <a:solidFill>
                          <a:srgbClr val="FEE9DE"/>
                        </a:solidFill>
                        <a:ln>
                          <a:noFill/>
                        </a:ln>
                      </wps:spPr>
                      <wps:bodyPr spcFirstLastPara="1" vertOverflow="clip" horzOverflow="clip" upright="1"/>
                    </wps:wsp>
                  </wpg:wgp>
                </a:graphicData>
              </a:graphic>
            </wp:anchor>
          </w:drawing>
        </mc:Choice>
        <mc:Fallback>
          <w:pict>
            <v:group id="Agrupar 1" o:spid="_x0000_s2049" style="width:595.15pt;height:808.8pt;margin-top:0.2pt;margin-left:-68.85pt;mso-wrap-distance-left:0;mso-wrap-distance-right:0;position:absolute;z-index:-251656192" coordsize="75584,102717">
              <v:rect id="Retângulo 2" o:spid="_x0000_s2050" style="width:65850;height:19367;left:9734;mso-wrap-style:square;position:absolute;top:65208;visibility:visible;v-text-anchor:top" fillcolor="#fee9de" stroked="f"/>
              <v:rect id="Retângulo 4" o:spid="_x0000_s2051" style="width:38760;height:75997;mso-wrap-style:square;position:absolute;top:26720;visibility:visible;v-text-anchor:top" fillcolor="#e3e5f3" stroked="f"/>
              <v:rect id="Retângulo 5" o:spid="_x0000_s2052" style="width:29026;height:102654;left:46558;mso-wrap-style:square;position:absolute;visibility:visible;v-text-anchor:top" fillcolor="#fee9de" stroked="f"/>
            </v:group>
          </w:pict>
        </mc:Fallback>
      </mc:AlternateContent>
    </w:r>
    <w:r>
      <w:rPr>
        <w:color w:val="000000"/>
      </w:rP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07EDE"/>
    <w:rsid w:val="00002AE1"/>
    <w:rsid w:val="000075DE"/>
    <w:rsid w:val="00033E6D"/>
    <w:rsid w:val="00107EDE"/>
    <w:rsid w:val="001404F3"/>
    <w:rsid w:val="00160AA0"/>
    <w:rsid w:val="00237A3B"/>
    <w:rsid w:val="00240D21"/>
    <w:rsid w:val="0030189C"/>
    <w:rsid w:val="00364502"/>
    <w:rsid w:val="00396BB1"/>
    <w:rsid w:val="004423C1"/>
    <w:rsid w:val="00527107"/>
    <w:rsid w:val="005455B0"/>
    <w:rsid w:val="00573458"/>
    <w:rsid w:val="005E703C"/>
    <w:rsid w:val="005F2742"/>
    <w:rsid w:val="0061193B"/>
    <w:rsid w:val="006E00A6"/>
    <w:rsid w:val="00726CF5"/>
    <w:rsid w:val="007C7561"/>
    <w:rsid w:val="008253B2"/>
    <w:rsid w:val="008C16E5"/>
    <w:rsid w:val="008D115F"/>
    <w:rsid w:val="009259E9"/>
    <w:rsid w:val="00933C73"/>
    <w:rsid w:val="009D552A"/>
    <w:rsid w:val="00A83D17"/>
    <w:rsid w:val="00AA04D6"/>
    <w:rsid w:val="00B0070D"/>
    <w:rsid w:val="00B10267"/>
    <w:rsid w:val="00B447C3"/>
    <w:rsid w:val="00B5104B"/>
    <w:rsid w:val="00B722BC"/>
    <w:rsid w:val="00B90A80"/>
    <w:rsid w:val="00BC6B80"/>
    <w:rsid w:val="00C550A0"/>
    <w:rsid w:val="00CE0C2F"/>
    <w:rsid w:val="00D72FC7"/>
    <w:rsid w:val="00E95875"/>
    <w:rsid w:val="00EA3B3E"/>
    <w:rsid w:val="00F52593"/>
    <w:rsid w:val="00F60AFF"/>
    <w:rsid w:val="00FB22EF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A1DB2B91-2C24-4C9E-8CB0-EEB165DC51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t-B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07EDE"/>
    <w:pPr>
      <w:widowControl w:val="0"/>
      <w:spacing w:after="0" w:line="240" w:lineRule="auto"/>
    </w:pPr>
    <w:rPr>
      <w:rFonts w:ascii="Calibri" w:eastAsia="Calibri" w:hAnsi="Calibri" w:cs="Calibri"/>
      <w:kern w:val="0"/>
      <w:sz w:val="22"/>
      <w:szCs w:val="22"/>
      <w:lang w:eastAsia="pt-BR"/>
      <w14:ligatures w14:val="none"/>
    </w:rPr>
  </w:style>
  <w:style w:type="paragraph" w:styleId="Heading1">
    <w:name w:val="heading 1"/>
    <w:basedOn w:val="Normal"/>
    <w:next w:val="Normal"/>
    <w:link w:val="Ttulo1Char"/>
    <w:uiPriority w:val="9"/>
    <w:qFormat/>
    <w:rsid w:val="00107EDE"/>
    <w:pPr>
      <w:keepNext/>
      <w:keepLines/>
      <w:widowControl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:lang w:eastAsia="en-US"/>
      <w14:ligatures w14:val="standardContextual"/>
    </w:rPr>
  </w:style>
  <w:style w:type="paragraph" w:styleId="Heading2">
    <w:name w:val="heading 2"/>
    <w:basedOn w:val="Normal"/>
    <w:next w:val="Normal"/>
    <w:link w:val="Ttulo2Char"/>
    <w:uiPriority w:val="9"/>
    <w:semiHidden/>
    <w:unhideWhenUsed/>
    <w:qFormat/>
    <w:rsid w:val="00107EDE"/>
    <w:pPr>
      <w:keepNext/>
      <w:keepLines/>
      <w:widowControl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:lang w:eastAsia="en-US"/>
      <w14:ligatures w14:val="standardContextual"/>
    </w:rPr>
  </w:style>
  <w:style w:type="paragraph" w:styleId="Heading3">
    <w:name w:val="heading 3"/>
    <w:basedOn w:val="Normal"/>
    <w:next w:val="Normal"/>
    <w:link w:val="Ttulo3Char"/>
    <w:uiPriority w:val="9"/>
    <w:semiHidden/>
    <w:unhideWhenUsed/>
    <w:qFormat/>
    <w:rsid w:val="00107EDE"/>
    <w:pPr>
      <w:keepNext/>
      <w:keepLines/>
      <w:widowControl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:sz w:val="28"/>
      <w:szCs w:val="28"/>
      <w:lang w:eastAsia="en-US"/>
      <w14:ligatures w14:val="standardContextual"/>
    </w:rPr>
  </w:style>
  <w:style w:type="paragraph" w:styleId="Heading4">
    <w:name w:val="heading 4"/>
    <w:basedOn w:val="Normal"/>
    <w:next w:val="Normal"/>
    <w:link w:val="Ttulo4Char"/>
    <w:uiPriority w:val="9"/>
    <w:semiHidden/>
    <w:unhideWhenUsed/>
    <w:qFormat/>
    <w:rsid w:val="00107EDE"/>
    <w:pPr>
      <w:keepNext/>
      <w:keepLines/>
      <w:widowControl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:sz w:val="24"/>
      <w:szCs w:val="24"/>
      <w:lang w:eastAsia="en-US"/>
      <w14:ligatures w14:val="standardContextual"/>
    </w:rPr>
  </w:style>
  <w:style w:type="paragraph" w:styleId="Heading5">
    <w:name w:val="heading 5"/>
    <w:basedOn w:val="Normal"/>
    <w:next w:val="Normal"/>
    <w:link w:val="Ttulo5Char"/>
    <w:uiPriority w:val="9"/>
    <w:semiHidden/>
    <w:unhideWhenUsed/>
    <w:qFormat/>
    <w:rsid w:val="00107EDE"/>
    <w:pPr>
      <w:keepNext/>
      <w:keepLines/>
      <w:widowControl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:sz w:val="24"/>
      <w:szCs w:val="24"/>
      <w:lang w:eastAsia="en-US"/>
      <w14:ligatures w14:val="standardContextual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rsid w:val="00107EDE"/>
    <w:pPr>
      <w:keepNext/>
      <w:keepLines/>
      <w:widowControl/>
      <w:spacing w:before="4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4"/>
      <w:szCs w:val="24"/>
      <w:lang w:eastAsia="en-US"/>
      <w14:ligatures w14:val="standardContextual"/>
    </w:rPr>
  </w:style>
  <w:style w:type="paragraph" w:styleId="Heading7">
    <w:name w:val="heading 7"/>
    <w:basedOn w:val="Normal"/>
    <w:next w:val="Normal"/>
    <w:link w:val="Ttulo7Char"/>
    <w:uiPriority w:val="9"/>
    <w:semiHidden/>
    <w:unhideWhenUsed/>
    <w:qFormat/>
    <w:rsid w:val="00107EDE"/>
    <w:pPr>
      <w:keepNext/>
      <w:keepLines/>
      <w:widowControl/>
      <w:spacing w:before="4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4"/>
      <w:szCs w:val="24"/>
      <w:lang w:eastAsia="en-US"/>
      <w14:ligatures w14:val="standardContextual"/>
    </w:rPr>
  </w:style>
  <w:style w:type="paragraph" w:styleId="Heading8">
    <w:name w:val="heading 8"/>
    <w:basedOn w:val="Normal"/>
    <w:next w:val="Normal"/>
    <w:link w:val="Ttulo8Char"/>
    <w:uiPriority w:val="9"/>
    <w:semiHidden/>
    <w:unhideWhenUsed/>
    <w:qFormat/>
    <w:rsid w:val="00107EDE"/>
    <w:pPr>
      <w:keepNext/>
      <w:keepLines/>
      <w:widowControl/>
      <w:spacing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4"/>
      <w:szCs w:val="24"/>
      <w:lang w:eastAsia="en-US"/>
      <w14:ligatures w14:val="standardContextual"/>
    </w:rPr>
  </w:style>
  <w:style w:type="paragraph" w:styleId="Heading9">
    <w:name w:val="heading 9"/>
    <w:basedOn w:val="Normal"/>
    <w:next w:val="Normal"/>
    <w:link w:val="Ttulo9Char"/>
    <w:uiPriority w:val="9"/>
    <w:semiHidden/>
    <w:unhideWhenUsed/>
    <w:qFormat/>
    <w:rsid w:val="00107EDE"/>
    <w:pPr>
      <w:keepNext/>
      <w:keepLines/>
      <w:widowControl/>
      <w:spacing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4"/>
      <w:szCs w:val="24"/>
      <w:lang w:eastAsia="en-US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tulo1Char">
    <w:name w:val="Título 1 Char"/>
    <w:basedOn w:val="DefaultParagraphFont"/>
    <w:link w:val="Heading1"/>
    <w:uiPriority w:val="9"/>
    <w:rsid w:val="00107EDE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107ED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ulo3Char">
    <w:name w:val="Título 3 Char"/>
    <w:basedOn w:val="DefaultParagraphFont"/>
    <w:link w:val="Heading3"/>
    <w:uiPriority w:val="9"/>
    <w:semiHidden/>
    <w:rsid w:val="00107EDE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tulo4Char">
    <w:name w:val="Título 4 Char"/>
    <w:basedOn w:val="DefaultParagraphFont"/>
    <w:link w:val="Heading4"/>
    <w:uiPriority w:val="9"/>
    <w:semiHidden/>
    <w:rsid w:val="00107EDE"/>
    <w:rPr>
      <w:rFonts w:eastAsiaTheme="majorEastAsia" w:cstheme="majorBidi"/>
      <w:i/>
      <w:iCs/>
      <w:color w:val="2F5496" w:themeColor="accent1" w:themeShade="BF"/>
    </w:rPr>
  </w:style>
  <w:style w:type="character" w:customStyle="1" w:styleId="Ttulo5Char">
    <w:name w:val="Título 5 Char"/>
    <w:basedOn w:val="DefaultParagraphFont"/>
    <w:link w:val="Heading5"/>
    <w:uiPriority w:val="9"/>
    <w:semiHidden/>
    <w:rsid w:val="00107EDE"/>
    <w:rPr>
      <w:rFonts w:eastAsiaTheme="majorEastAsia" w:cstheme="majorBidi"/>
      <w:color w:val="2F5496" w:themeColor="accent1" w:themeShade="BF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107EDE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DefaultParagraphFont"/>
    <w:link w:val="Heading7"/>
    <w:uiPriority w:val="9"/>
    <w:semiHidden/>
    <w:rsid w:val="00107EDE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DefaultParagraphFont"/>
    <w:link w:val="Heading8"/>
    <w:uiPriority w:val="9"/>
    <w:semiHidden/>
    <w:rsid w:val="00107EDE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DefaultParagraphFont"/>
    <w:link w:val="Heading9"/>
    <w:uiPriority w:val="9"/>
    <w:semiHidden/>
    <w:rsid w:val="00107EDE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tuloChar"/>
    <w:uiPriority w:val="10"/>
    <w:qFormat/>
    <w:rsid w:val="00107EDE"/>
    <w:pPr>
      <w:widowControl/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TtuloChar">
    <w:name w:val="Título Char"/>
    <w:basedOn w:val="DefaultParagraphFont"/>
    <w:link w:val="Title"/>
    <w:uiPriority w:val="10"/>
    <w:rsid w:val="00107ED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tuloChar"/>
    <w:uiPriority w:val="11"/>
    <w:qFormat/>
    <w:rsid w:val="00107EDE"/>
    <w:pPr>
      <w:widowControl/>
      <w:numPr>
        <w:ilvl w:val="1"/>
      </w:numPr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SubttuloChar">
    <w:name w:val="Subtítulo Char"/>
    <w:basedOn w:val="DefaultParagraphFont"/>
    <w:link w:val="Subtitle"/>
    <w:uiPriority w:val="11"/>
    <w:rsid w:val="00107ED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CitaoChar"/>
    <w:uiPriority w:val="29"/>
    <w:qFormat/>
    <w:rsid w:val="00107EDE"/>
    <w:pPr>
      <w:widowControl/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4"/>
      <w:szCs w:val="24"/>
      <w:lang w:eastAsia="en-US"/>
      <w14:ligatures w14:val="standardContextual"/>
    </w:rPr>
  </w:style>
  <w:style w:type="character" w:customStyle="1" w:styleId="CitaoChar">
    <w:name w:val="Citação Char"/>
    <w:basedOn w:val="DefaultParagraphFont"/>
    <w:link w:val="Quote"/>
    <w:uiPriority w:val="29"/>
    <w:rsid w:val="00107EDE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107EDE"/>
    <w:pPr>
      <w:widowControl/>
      <w:spacing w:after="160" w:line="278" w:lineRule="auto"/>
      <w:ind w:left="720"/>
      <w:contextualSpacing/>
    </w:pPr>
    <w:rPr>
      <w:rFonts w:asciiTheme="minorHAnsi" w:eastAsiaTheme="minorHAnsi" w:hAnsiTheme="minorHAnsi" w:cstheme="minorBidi"/>
      <w:kern w:val="2"/>
      <w:sz w:val="24"/>
      <w:szCs w:val="24"/>
      <w:lang w:eastAsia="en-US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107EDE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CitaoIntensaChar"/>
    <w:uiPriority w:val="30"/>
    <w:qFormat/>
    <w:rsid w:val="00107EDE"/>
    <w:pPr>
      <w:widowControl/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2F5496" w:themeColor="accent1" w:themeShade="BF"/>
      <w:kern w:val="2"/>
      <w:sz w:val="24"/>
      <w:szCs w:val="24"/>
      <w:lang w:eastAsia="en-US"/>
      <w14:ligatures w14:val="standardContextual"/>
    </w:rPr>
  </w:style>
  <w:style w:type="character" w:customStyle="1" w:styleId="CitaoIntensaChar">
    <w:name w:val="Citação Intensa Char"/>
    <w:basedOn w:val="DefaultParagraphFont"/>
    <w:link w:val="IntenseQuote"/>
    <w:uiPriority w:val="30"/>
    <w:rsid w:val="00107EDE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107EDE"/>
    <w:rPr>
      <w:b/>
      <w:bCs/>
      <w:smallCaps/>
      <w:color w:val="2F5496" w:themeColor="accent1" w:themeShade="BF"/>
      <w:spacing w:val="5"/>
    </w:rPr>
  </w:style>
  <w:style w:type="paragraph" w:customStyle="1" w:styleId="Standard">
    <w:name w:val="Standard"/>
    <w:basedOn w:val="Normal"/>
    <w:qFormat/>
    <w:rsid w:val="00107EDE"/>
    <w:pPr>
      <w:suppressAutoHyphens/>
    </w:pPr>
    <w:rPr>
      <w:rFonts w:cs="Tahoma"/>
      <w:lang w:eastAsia="zh-CN"/>
    </w:rPr>
  </w:style>
  <w:style w:type="paragraph" w:styleId="NormalWeb">
    <w:name w:val="Normal (Web)"/>
    <w:basedOn w:val="Normal"/>
    <w:uiPriority w:val="99"/>
    <w:unhideWhenUsed/>
    <w:rsid w:val="006E00A6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image" Target="media/image2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theme" Target="theme/theme1.xml" /><Relationship Id="rId9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3.png" /><Relationship Id="rId2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90</Words>
  <Characters>487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tavares</dc:creator>
  <cp:lastModifiedBy>tavares</cp:lastModifiedBy>
  <cp:revision>3</cp:revision>
  <dcterms:created xsi:type="dcterms:W3CDTF">2025-07-31T16:28:00Z</dcterms:created>
  <dcterms:modified xsi:type="dcterms:W3CDTF">2025-07-31T16:30:00Z</dcterms:modified>
</cp:coreProperties>
</file>