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573DE431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6D538B" w:rsidR="002A56CB">
        <w:rPr>
          <w:rFonts w:cstheme="minorHAnsi"/>
          <w:b/>
          <w:bCs/>
          <w:sz w:val="24"/>
          <w:szCs w:val="24"/>
        </w:rPr>
        <w:t xml:space="preserve">Rua </w:t>
      </w:r>
      <w:r w:rsidRPr="006D538B" w:rsidR="00FE1DD5">
        <w:rPr>
          <w:rFonts w:cstheme="minorHAnsi"/>
          <w:b/>
          <w:bCs/>
          <w:sz w:val="24"/>
          <w:szCs w:val="24"/>
        </w:rPr>
        <w:t>Raimunda Maria Cipriano Cruzamento com a Avenida Engenheiro Jayme Pinheiro de Ulhoa Cintra</w:t>
      </w:r>
      <w:r w:rsidRPr="006D538B">
        <w:rPr>
          <w:rFonts w:cstheme="minorHAnsi"/>
          <w:sz w:val="24"/>
          <w:szCs w:val="24"/>
        </w:rPr>
        <w:t xml:space="preserve">, </w:t>
      </w:r>
      <w:r w:rsidRPr="006D538B" w:rsidR="002A56CB">
        <w:rPr>
          <w:rFonts w:cstheme="minorHAnsi"/>
          <w:sz w:val="24"/>
          <w:szCs w:val="24"/>
        </w:rPr>
        <w:t xml:space="preserve">Jardim </w:t>
      </w:r>
      <w:r w:rsidRPr="006D538B" w:rsidR="00FE1DD5">
        <w:rPr>
          <w:rFonts w:cstheme="minorHAnsi"/>
          <w:sz w:val="24"/>
          <w:szCs w:val="24"/>
        </w:rPr>
        <w:t>Bom Retiro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0AAEC91B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Pr="006D538B" w:rsidR="00FE1DD5">
        <w:rPr>
          <w:rFonts w:cstheme="minorHAnsi"/>
          <w:b/>
          <w:bCs/>
          <w:sz w:val="24"/>
          <w:szCs w:val="24"/>
        </w:rPr>
        <w:t>05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Pr="006D538B" w:rsidR="00FE1DD5">
        <w:rPr>
          <w:rFonts w:cstheme="minorHAnsi"/>
          <w:b/>
          <w:bCs/>
          <w:sz w:val="24"/>
          <w:szCs w:val="24"/>
        </w:rPr>
        <w:t>agosto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622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C087E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2025-07-25T14:08:00Z</dcterms:modified>
</cp:coreProperties>
</file>