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DBA0D9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 xml:space="preserve">na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 Ito,</w:t>
      </w:r>
      <w:r w:rsidR="007D70C2">
        <w:rPr>
          <w:sz w:val="24"/>
          <w:szCs w:val="24"/>
        </w:rPr>
        <w:t xml:space="preserve"> altura do N°2300, </w:t>
      </w:r>
      <w:r w:rsidR="003E1A83">
        <w:rPr>
          <w:sz w:val="24"/>
          <w:szCs w:val="24"/>
        </w:rPr>
        <w:t xml:space="preserve">Bairro </w:t>
      </w:r>
      <w:r w:rsidR="007D70C2">
        <w:rPr>
          <w:sz w:val="24"/>
          <w:szCs w:val="24"/>
        </w:rPr>
        <w:t>Jardim Dulce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777777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>Sala de Sessões, 05 de agosto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1512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D264B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2025-07-25T14:00:00Z</dcterms:modified>
</cp:coreProperties>
</file>