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 (Antiga Rua Onze), cruzamento com a Avenida dos Bálsamos (Antiga Rua Dois),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3531953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155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9932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759875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4915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67044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7090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