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LIMPEZA, PODA DE ÁRVORE, RETIRADA DE RESÍDUOS E MANUTENÇÃO DE PRAÇA PÚBLICA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Olívia Lobo, na altura do nº 323 - Parque Florely (Nova Veneza),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color w:val="1F1F1F"/>
          <w:sz w:val="24"/>
          <w:szCs w:val="24"/>
          <w:rtl w:val="0"/>
        </w:rPr>
        <w:t>Rua Olívia Lobo, na altura do nº 323 - Parque Florely (Nova Veneza),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limpeza, poda de árvore, retirada de resíduos e manutenção de praça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sabido que a falta de manutenção dos equipamentos e ausência de limpeza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Outrossim, algumas árvores no local estão apresentando galhos secos, apresentando riscos à segurança de pedestres e veículos devido à queda de galhos, além de comprometer a iluminação pública e favorecer a proliferação de pragas.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da limpeza e remoção dos resíduos, garantindo assim a preservação ambiental, segurança dos transeuntes e reduzindo as chances de surtos endêmicos no município.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24 de junho de 2025.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162996" cy="1368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71770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8976190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163453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6061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17969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07826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P+Dwq7Sqvpo0aeYqJUTM8rmkqg==">CgMxLjAyDmgubXlrb2Z1bHhreW84OAByITFQblYxUDR1anM5cWRwRDd4ck5mRjdwR20zWGJFRjhLeg==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2025-03-10T12:32:00Z</dcterms:created>
</cp:coreProperties>
</file>