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D8B9C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11</w:t>
      </w:r>
      <w:r w:rsidR="00DD3B9F">
        <w:rPr>
          <w:rFonts w:ascii="Arial" w:eastAsia="Arial" w:hAnsi="Arial" w:cs="Arial"/>
          <w:b/>
          <w:i/>
          <w:color w:val="000000"/>
          <w:szCs w:val="24"/>
        </w:rPr>
        <w:t>9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0DAA87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DD3B9F">
        <w:rPr>
          <w:rFonts w:ascii="Arial" w:hAnsi="Arial" w:cs="Arial"/>
          <w:iCs/>
          <w:szCs w:val="24"/>
        </w:rPr>
        <w:t xml:space="preserve">Avenida Elza </w:t>
      </w:r>
      <w:r w:rsidR="00DD3B9F">
        <w:rPr>
          <w:rFonts w:ascii="Arial" w:hAnsi="Arial" w:cs="Arial"/>
          <w:iCs/>
          <w:szCs w:val="24"/>
        </w:rPr>
        <w:t>Zagui</w:t>
      </w:r>
      <w:r w:rsidR="00DD3B9F">
        <w:rPr>
          <w:rFonts w:ascii="Arial" w:hAnsi="Arial" w:cs="Arial"/>
          <w:iCs/>
          <w:szCs w:val="24"/>
        </w:rPr>
        <w:t xml:space="preserve"> </w:t>
      </w:r>
      <w:r w:rsidR="00DD3B9F">
        <w:rPr>
          <w:rFonts w:ascii="Arial" w:hAnsi="Arial" w:cs="Arial"/>
          <w:iCs/>
          <w:szCs w:val="24"/>
        </w:rPr>
        <w:t>Menuzzo</w:t>
      </w:r>
      <w:r w:rsidR="00F31052">
        <w:rPr>
          <w:rFonts w:ascii="Arial" w:hAnsi="Arial" w:cs="Arial"/>
          <w:iCs/>
          <w:szCs w:val="24"/>
        </w:rPr>
        <w:t xml:space="preserve">, </w:t>
      </w:r>
      <w:r w:rsidR="00DD3B9F">
        <w:rPr>
          <w:rFonts w:ascii="Arial" w:hAnsi="Arial" w:cs="Arial"/>
          <w:iCs/>
          <w:szCs w:val="24"/>
        </w:rPr>
        <w:t>próximo ao número 890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D3B9F">
        <w:rPr>
          <w:rFonts w:ascii="Arial" w:hAnsi="Arial" w:cs="Arial"/>
          <w:iCs/>
          <w:szCs w:val="24"/>
        </w:rPr>
        <w:t>Cidade Nova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4088832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</w:t>
      </w:r>
      <w:r w:rsidR="00DD3B9F">
        <w:rPr>
          <w:rFonts w:ascii="Arial" w:hAnsi="Arial" w:cs="Arial"/>
          <w:iCs/>
          <w:szCs w:val="24"/>
        </w:rPr>
        <w:t xml:space="preserve"> O local tem servido como ponto de despejo de entulho e foi até colocado fogo recentemente para reduzir o volume.</w:t>
      </w:r>
      <w:r w:rsidR="00BD7829">
        <w:rPr>
          <w:rFonts w:ascii="Arial" w:hAnsi="Arial" w:cs="Arial"/>
          <w:iCs/>
          <w:szCs w:val="24"/>
        </w:rPr>
        <w:t xml:space="preserve"> Esse tipo de acúmulo de materiais cria ambientes para proliferação de pragas</w:t>
      </w:r>
      <w:r w:rsidR="00DD3B9F">
        <w:rPr>
          <w:rFonts w:ascii="Arial" w:hAnsi="Arial" w:cs="Arial"/>
          <w:iCs/>
          <w:szCs w:val="24"/>
        </w:rPr>
        <w:t xml:space="preserve"> e o lixo e mal cheiro geram incômodos para os moradores do local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F4D997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D3B9F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764FA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613064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31715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6502C3EB"/>
    <w:permEnd w:id="1"/>
    <w:p w:rsidR="004C7969" w:rsidP="00601B0A" w14:paraId="44ED6FC3" w14:textId="1BF8602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4D6EBC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C604B"/>
    <w:rsid w:val="00952B15"/>
    <w:rsid w:val="0097160D"/>
    <w:rsid w:val="009902EF"/>
    <w:rsid w:val="009C2FBC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06C2F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DD3B9F"/>
    <w:rsid w:val="00E47FBA"/>
    <w:rsid w:val="00E9743B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E364-402A-4411-9424-1A842A05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2025-06-23T13:24:00Z</dcterms:created>
  <dcterms:modified xsi:type="dcterms:W3CDTF">2025-06-23T13:24:00Z</dcterms:modified>
</cp:coreProperties>
</file>