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e 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Pitangueiras (ant. doze), cruzamento com Avenida dos Balsamos (ant. Dois),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195590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3975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3477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50745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1489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9341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84311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