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74868E48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5F563D" w:rsidR="005F563D">
        <w:rPr>
          <w:rFonts w:ascii="Arial" w:hAnsi="Arial" w:cs="Arial"/>
          <w:sz w:val="24"/>
          <w:szCs w:val="24"/>
        </w:rPr>
        <w:t xml:space="preserve">Maria Rosária </w:t>
      </w:r>
      <w:r w:rsidRPr="005F563D" w:rsidR="005F563D">
        <w:rPr>
          <w:rFonts w:ascii="Arial" w:hAnsi="Arial" w:cs="Arial"/>
          <w:sz w:val="24"/>
          <w:szCs w:val="24"/>
        </w:rPr>
        <w:t>Brêda</w:t>
      </w:r>
      <w:r w:rsidRPr="005F563D" w:rsidR="005F563D">
        <w:rPr>
          <w:rFonts w:ascii="Arial" w:hAnsi="Arial" w:cs="Arial"/>
          <w:sz w:val="24"/>
          <w:szCs w:val="24"/>
        </w:rPr>
        <w:t xml:space="preserve"> </w:t>
      </w:r>
      <w:r w:rsidRPr="005F563D" w:rsidR="005F563D">
        <w:rPr>
          <w:rFonts w:ascii="Arial" w:hAnsi="Arial" w:cs="Arial"/>
          <w:sz w:val="24"/>
          <w:szCs w:val="24"/>
        </w:rPr>
        <w:t>Rosolém</w:t>
      </w:r>
      <w:r w:rsidR="005F563D">
        <w:rPr>
          <w:rFonts w:ascii="Arial" w:hAnsi="Arial" w:cs="Arial"/>
          <w:sz w:val="24"/>
          <w:szCs w:val="24"/>
        </w:rPr>
        <w:t xml:space="preserve">, 581 </w:t>
      </w:r>
      <w:r w:rsidRPr="005F563D" w:rsidR="005F563D">
        <w:rPr>
          <w:rFonts w:ascii="Arial" w:hAnsi="Arial" w:cs="Arial"/>
          <w:sz w:val="24"/>
          <w:szCs w:val="24"/>
        </w:rPr>
        <w:t>Jardim Santa Madalena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327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174"/>
    <w:rsid w:val="00637200"/>
    <w:rsid w:val="00641718"/>
    <w:rsid w:val="00646C31"/>
    <w:rsid w:val="00653528"/>
    <w:rsid w:val="006616FE"/>
    <w:rsid w:val="00667082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2025-06-09T13:32:00Z</dcterms:created>
  <dcterms:modified xsi:type="dcterms:W3CDTF">2025-06-09T13:39:00Z</dcterms:modified>
</cp:coreProperties>
</file>