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AF18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1DD">
        <w:rPr>
          <w:rFonts w:ascii="Arial" w:hAnsi="Arial" w:cs="Arial"/>
          <w:b/>
          <w:sz w:val="24"/>
          <w:szCs w:val="24"/>
          <w:u w:val="single"/>
        </w:rPr>
        <w:t>Doutor Antônio Viçoso Moreira Rezende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378372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281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1DD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881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2E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3F68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B9A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32C3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B37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0FE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2025-06-16T12:14:00Z</dcterms:created>
  <dcterms:modified xsi:type="dcterms:W3CDTF">2025-06-16T12:14:00Z</dcterms:modified>
</cp:coreProperties>
</file>