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3108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>Rua Abílio Ferreira Quental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83796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0400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1C45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2025-06-16T12:11:00Z</dcterms:created>
  <dcterms:modified xsi:type="dcterms:W3CDTF">2025-06-16T12:12:00Z</dcterms:modified>
</cp:coreProperties>
</file>