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099B3F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na Rua </w:t>
      </w:r>
      <w:r w:rsidRPr="00631419">
        <w:rPr>
          <w:rFonts w:ascii="Bookman Old Style" w:hAnsi="Bookman Old Style" w:cs="Arial"/>
          <w:sz w:val="24"/>
          <w:szCs w:val="24"/>
        </w:rPr>
        <w:t>Miralva</w:t>
      </w:r>
      <w:r w:rsidRPr="00631419">
        <w:rPr>
          <w:rFonts w:ascii="Bookman Old Style" w:hAnsi="Bookman Old Style" w:cs="Arial"/>
          <w:sz w:val="24"/>
          <w:szCs w:val="24"/>
        </w:rPr>
        <w:t xml:space="preserve"> Santana Barbosa dos Santos, no Jardim </w:t>
      </w:r>
      <w:r w:rsidRPr="00631419">
        <w:rPr>
          <w:rFonts w:ascii="Bookman Old Style" w:hAnsi="Bookman Old Style" w:cs="Arial"/>
          <w:sz w:val="24"/>
          <w:szCs w:val="24"/>
        </w:rPr>
        <w:t>Picerno</w:t>
      </w:r>
      <w:r w:rsidRPr="00631419">
        <w:rPr>
          <w:rFonts w:ascii="Bookman Old Style" w:hAnsi="Bookman Old Style" w:cs="Arial"/>
          <w:sz w:val="24"/>
          <w:szCs w:val="24"/>
        </w:rPr>
        <w:t xml:space="preserve"> I,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22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482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2025-06-13T18:37:00Z</dcterms:created>
  <dcterms:modified xsi:type="dcterms:W3CDTF">2025-06-13T18:37:00Z</dcterms:modified>
</cp:coreProperties>
</file>