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1935EA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 </w:t>
      </w:r>
      <w:r w:rsidRPr="00ED39B2" w:rsidR="00ED39B2">
        <w:rPr>
          <w:rFonts w:ascii="Bookman Old Style" w:hAnsi="Bookman Old Style" w:cs="Arial"/>
          <w:sz w:val="24"/>
          <w:szCs w:val="24"/>
        </w:rPr>
        <w:t>Rua Higino Soares de Azevedo, 132, Jardim Minezotta</w:t>
      </w:r>
      <w:r w:rsidR="007A1050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7A62919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A3B05">
        <w:rPr>
          <w:rFonts w:ascii="Bookman Old Style" w:hAnsi="Bookman Old Style" w:cs="Arial"/>
          <w:sz w:val="24"/>
          <w:szCs w:val="24"/>
          <w:lang w:val="pt"/>
        </w:rPr>
        <w:t>1</w:t>
      </w:r>
      <w:r w:rsidR="00615922">
        <w:rPr>
          <w:rFonts w:ascii="Bookman Old Style" w:hAnsi="Bookman Old Style" w:cs="Arial"/>
          <w:sz w:val="24"/>
          <w:szCs w:val="24"/>
          <w:lang w:val="pt"/>
        </w:rPr>
        <w:t>1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209D3">
        <w:rPr>
          <w:rFonts w:ascii="Bookman Old Style" w:hAnsi="Bookman Old Style" w:cs="Arial"/>
          <w:sz w:val="24"/>
          <w:szCs w:val="24"/>
          <w:lang w:val="pt"/>
        </w:rPr>
        <w:t>junho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1165923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334A8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5922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9A2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0DA9"/>
    <w:rsid w:val="00E61D7C"/>
    <w:rsid w:val="00E7113A"/>
    <w:rsid w:val="00E83C2B"/>
    <w:rsid w:val="00E93D96"/>
    <w:rsid w:val="00EA470C"/>
    <w:rsid w:val="00EA6EE7"/>
    <w:rsid w:val="00EB248B"/>
    <w:rsid w:val="00EB5EC4"/>
    <w:rsid w:val="00EC7BD0"/>
    <w:rsid w:val="00EC7CB6"/>
    <w:rsid w:val="00ED39B2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9</cp:revision>
  <dcterms:created xsi:type="dcterms:W3CDTF">2025-05-13T15:02:00Z</dcterms:created>
  <dcterms:modified xsi:type="dcterms:W3CDTF">2025-06-11T19:52:00Z</dcterms:modified>
</cp:coreProperties>
</file>