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FD9E5F3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805D9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bookmarkStart w:id="1" w:name="_GoBack"/>
      <w:bookmarkEnd w:id="1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CD04C9" w:rsidP="00D521EA" w14:paraId="54E89B31" w14:textId="3D121F1C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306229" w14:paraId="79D4F0A1" w14:textId="0DD4628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>Roçagem de ve</w:t>
      </w:r>
      <w:r w:rsidR="00D521EA">
        <w:rPr>
          <w:rFonts w:ascii="Times New Roman" w:hAnsi="Times New Roman" w:cs="Times New Roman"/>
          <w:b/>
          <w:sz w:val="24"/>
          <w:szCs w:val="24"/>
        </w:rPr>
        <w:t>getação que cresce às margens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22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C03E94">
        <w:rPr>
          <w:rFonts w:ascii="Times New Roman" w:hAnsi="Times New Roman" w:cs="Times New Roman"/>
          <w:b/>
          <w:sz w:val="24"/>
          <w:szCs w:val="24"/>
        </w:rPr>
        <w:t xml:space="preserve">Antônio Celso </w:t>
      </w:r>
      <w:r w:rsidR="00C03E94">
        <w:rPr>
          <w:rFonts w:ascii="Times New Roman" w:hAnsi="Times New Roman" w:cs="Times New Roman"/>
          <w:b/>
          <w:sz w:val="24"/>
          <w:szCs w:val="24"/>
        </w:rPr>
        <w:t>Formágio</w:t>
      </w:r>
      <w:r w:rsidR="00C03E94">
        <w:rPr>
          <w:rFonts w:ascii="Times New Roman" w:hAnsi="Times New Roman" w:cs="Times New Roman"/>
          <w:b/>
          <w:sz w:val="24"/>
          <w:szCs w:val="24"/>
        </w:rPr>
        <w:t xml:space="preserve">, em sua extensão próxima às Hortas – Jardim Res. </w:t>
      </w:r>
      <w:r w:rsidR="00C03E94">
        <w:rPr>
          <w:rFonts w:ascii="Times New Roman" w:hAnsi="Times New Roman" w:cs="Times New Roman"/>
          <w:b/>
          <w:sz w:val="24"/>
          <w:szCs w:val="24"/>
        </w:rPr>
        <w:t>Vaughan</w:t>
      </w:r>
    </w:p>
    <w:p w:rsidR="00CC397F" w:rsidRPr="00CC397F" w:rsidP="00D521EA" w14:paraId="76AD9718" w14:textId="0101CC95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D04C9" w:rsidP="00CD04C9" w14:paraId="4291E8C4" w14:textId="1751B38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D521EA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roçagem e limpeza de vegetação que cresce às margens </w:t>
      </w:r>
      <w:r w:rsidR="00306229">
        <w:rPr>
          <w:rFonts w:ascii="Times New Roman" w:hAnsi="Times New Roman" w:cs="Times New Roman"/>
          <w:sz w:val="24"/>
          <w:szCs w:val="24"/>
        </w:rPr>
        <w:t xml:space="preserve">da </w:t>
      </w:r>
      <w:r w:rsidR="00D521EA">
        <w:rPr>
          <w:rFonts w:ascii="Times New Roman" w:hAnsi="Times New Roman" w:cs="Times New Roman"/>
          <w:sz w:val="24"/>
          <w:szCs w:val="24"/>
        </w:rPr>
        <w:t xml:space="preserve">Rua </w:t>
      </w:r>
      <w:r w:rsidR="00C03E94">
        <w:rPr>
          <w:rFonts w:ascii="Times New Roman" w:hAnsi="Times New Roman" w:cs="Times New Roman"/>
          <w:sz w:val="24"/>
          <w:szCs w:val="24"/>
        </w:rPr>
        <w:t xml:space="preserve">Antônio Celso </w:t>
      </w:r>
      <w:r w:rsidR="00C03E94">
        <w:rPr>
          <w:rFonts w:ascii="Times New Roman" w:hAnsi="Times New Roman" w:cs="Times New Roman"/>
          <w:sz w:val="24"/>
          <w:szCs w:val="24"/>
        </w:rPr>
        <w:t>Formágio</w:t>
      </w:r>
      <w:r w:rsidR="00C03E94">
        <w:rPr>
          <w:rFonts w:ascii="Times New Roman" w:hAnsi="Times New Roman" w:cs="Times New Roman"/>
          <w:sz w:val="24"/>
          <w:szCs w:val="24"/>
        </w:rPr>
        <w:t xml:space="preserve">, em sua extensão próxima às Hortas, no bairro Jardim Res. </w:t>
      </w:r>
      <w:r w:rsidR="00C03E94">
        <w:rPr>
          <w:rFonts w:ascii="Times New Roman" w:hAnsi="Times New Roman" w:cs="Times New Roman"/>
          <w:sz w:val="24"/>
          <w:szCs w:val="24"/>
        </w:rPr>
        <w:t>Vaughan</w:t>
      </w:r>
      <w:r w:rsidR="00C03E94">
        <w:rPr>
          <w:rFonts w:ascii="Times New Roman" w:hAnsi="Times New Roman" w:cs="Times New Roman"/>
          <w:sz w:val="24"/>
          <w:szCs w:val="24"/>
        </w:rPr>
        <w:t xml:space="preserve">. </w:t>
      </w:r>
      <w:r w:rsidRPr="00C03E94" w:rsidR="00C03E94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D521EA" w:rsidP="00D521EA" w14:paraId="7415DA01" w14:textId="41CD421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indicação tem como objetivo solicitar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roçagem da vegetação que cresce às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D97C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margens da mencionada via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situação que vem causando transtornos à população local. O crescimento descontrolado do mato compromete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visibilidade de</w:t>
      </w:r>
      <w:r w:rsidRPr="00CD04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motoristas e pedestres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representa risco à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segurança pública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favorece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proliferação de insetos, animais peçonhentos e criadouros de mosquitos transmissores de doenças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>, como a dengue.</w:t>
      </w:r>
      <w:r w:rsidR="003062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C03E94" w:rsidP="00C03E94" w14:paraId="2A33AEB3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91861</wp:posOffset>
            </wp:positionH>
            <wp:positionV relativeFrom="paragraph">
              <wp:posOffset>430192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1574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04C9" w:rsid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a falta de manutenção dessas áreas prejudica a estética urbana e pode contribuir para a sensação de abandono por parte dos moradores. A realização da roçagem é uma </w:t>
      </w:r>
      <w:r w:rsidRPr="00CD04C9" w:rsid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medida simples, porém essencial</w:t>
      </w:r>
      <w:r w:rsidRPr="00CD04C9" w:rsid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promover um ambiente mais seguro, limpo e agradável para a comunidade.</w:t>
      </w:r>
    </w:p>
    <w:p w:rsidR="00C03E94" w:rsidP="00C03E94" w14:paraId="1EEDE404" w14:textId="77777777">
      <w:pPr>
        <w:spacing w:line="360" w:lineRule="auto"/>
        <w:ind w:left="142" w:righ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04558" w:rsidRPr="00C03E94" w:rsidP="00C03E94" w14:paraId="4FC8A7D6" w14:textId="5DA85C6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D521EA" w:rsidRPr="00233957" w:rsidP="00D521EA" w14:paraId="75302B04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397F" w:rsidP="00CD04C9" w14:paraId="22DBFC79" w14:textId="2CB0565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03E94" w:rsidP="00CD04C9" w14:paraId="6F29B377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03E94" w:rsidP="00CD04C9" w14:paraId="259FCDD6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521EA" w:rsidP="00CD04C9" w14:paraId="6C802A98" w14:textId="2DD6D46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1355478</wp:posOffset>
            </wp:positionH>
            <wp:positionV relativeFrom="paragraph">
              <wp:posOffset>187693</wp:posOffset>
            </wp:positionV>
            <wp:extent cx="3194462" cy="5679807"/>
            <wp:effectExtent l="0" t="0" r="635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115034" name="627f88e8-2823-405e-8afe-a010e1ad9a1b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462" cy="5679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21EA" w:rsidP="00CD04C9" w14:paraId="6BBF4C30" w14:textId="661C918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229" w:rsidP="00CD04C9" w14:paraId="03EDCAB6" w14:textId="13B869F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575876" w:rsidRPr="00CC397F" w:rsidP="00CD04C9" w14:paraId="798ACEDB" w14:textId="6C7CAAD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5756B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06229"/>
    <w:rsid w:val="00324FC6"/>
    <w:rsid w:val="00350A59"/>
    <w:rsid w:val="0035723E"/>
    <w:rsid w:val="0036144F"/>
    <w:rsid w:val="003730C7"/>
    <w:rsid w:val="00384D89"/>
    <w:rsid w:val="003A0C7A"/>
    <w:rsid w:val="003B3A26"/>
    <w:rsid w:val="003B7BD8"/>
    <w:rsid w:val="003D7B54"/>
    <w:rsid w:val="003E24E8"/>
    <w:rsid w:val="003F7262"/>
    <w:rsid w:val="004021BE"/>
    <w:rsid w:val="00451C24"/>
    <w:rsid w:val="00460A32"/>
    <w:rsid w:val="00466FF9"/>
    <w:rsid w:val="004765E3"/>
    <w:rsid w:val="00477B88"/>
    <w:rsid w:val="00487327"/>
    <w:rsid w:val="004A4648"/>
    <w:rsid w:val="004B2773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224EA"/>
    <w:rsid w:val="00747A45"/>
    <w:rsid w:val="00794DC6"/>
    <w:rsid w:val="007A2D73"/>
    <w:rsid w:val="007B21BF"/>
    <w:rsid w:val="007C5721"/>
    <w:rsid w:val="007D2548"/>
    <w:rsid w:val="007E24F0"/>
    <w:rsid w:val="007E71A1"/>
    <w:rsid w:val="007F502C"/>
    <w:rsid w:val="00805D9F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46154"/>
    <w:rsid w:val="00B9306E"/>
    <w:rsid w:val="00BC7976"/>
    <w:rsid w:val="00BD66FF"/>
    <w:rsid w:val="00C00C1E"/>
    <w:rsid w:val="00C03E94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521EA"/>
    <w:rsid w:val="00D97C27"/>
    <w:rsid w:val="00DA1715"/>
    <w:rsid w:val="00DB0A20"/>
    <w:rsid w:val="00DD4C8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46129-35EB-4CF5-8D33-8D295449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245</Words>
  <Characters>1329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40</cp:revision>
  <cp:lastPrinted>2021-02-25T18:05:00Z</cp:lastPrinted>
  <dcterms:created xsi:type="dcterms:W3CDTF">2025-05-16T14:17:00Z</dcterms:created>
  <dcterms:modified xsi:type="dcterms:W3CDTF">2025-06-12T13:19:00Z</dcterms:modified>
</cp:coreProperties>
</file>