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6DC764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D04C9" w:rsidRPr="00CC397F" w:rsidP="008467CA" w14:paraId="79D4F0A1" w14:textId="02FC1B6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C1319">
        <w:rPr>
          <w:rFonts w:ascii="Times New Roman" w:hAnsi="Times New Roman" w:cs="Times New Roman"/>
          <w:b/>
          <w:sz w:val="24"/>
          <w:szCs w:val="24"/>
        </w:rPr>
        <w:t xml:space="preserve">Implantação de redutores de velocidade na Av. Rebouças, Jardim Alvorada, em ambos os sentidos, próximos à Igreja Assembleia de </w:t>
      </w:r>
      <w:r w:rsidR="00B3782A">
        <w:rPr>
          <w:rFonts w:ascii="Times New Roman" w:hAnsi="Times New Roman" w:cs="Times New Roman"/>
          <w:b/>
          <w:sz w:val="24"/>
          <w:szCs w:val="24"/>
        </w:rPr>
        <w:t xml:space="preserve">Deus Ministério </w:t>
      </w:r>
      <w:r w:rsidR="001C1319">
        <w:rPr>
          <w:rFonts w:ascii="Times New Roman" w:hAnsi="Times New Roman" w:cs="Times New Roman"/>
          <w:b/>
          <w:sz w:val="24"/>
          <w:szCs w:val="24"/>
        </w:rPr>
        <w:t>Belém</w:t>
      </w:r>
    </w:p>
    <w:p w:rsidR="006F562A" w:rsidP="006F562A" w14:paraId="1E43BA7C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C1319" w:rsidRPr="00FA7FA3" w:rsidP="006F562A" w14:paraId="1BD96AEA" w14:textId="400874FA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Secretaria Municipal de Mobilidade Urbana e Rural (SMMUR) 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a </w:t>
      </w:r>
      <w:r>
        <w:rPr>
          <w:rFonts w:ascii="Times New Roman" w:eastAsia="Arial" w:hAnsi="Times New Roman" w:cs="Times New Roman"/>
          <w:sz w:val="24"/>
          <w:szCs w:val="24"/>
        </w:rPr>
        <w:t>adoção das providências necessárias para a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implantação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de</w:t>
      </w:r>
      <w:r>
        <w:rPr>
          <w:rFonts w:ascii="Times New Roman" w:eastAsia="Arial" w:hAnsi="Times New Roman" w:cs="Times New Roman"/>
          <w:sz w:val="24"/>
          <w:szCs w:val="24"/>
        </w:rPr>
        <w:t xml:space="preserve"> dois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redutores de velocidade na </w:t>
      </w:r>
      <w:r>
        <w:rPr>
          <w:rFonts w:ascii="Times New Roman" w:eastAsia="Arial" w:hAnsi="Times New Roman" w:cs="Times New Roman"/>
          <w:sz w:val="24"/>
          <w:szCs w:val="24"/>
        </w:rPr>
        <w:t>Avenida Rebouças, no Bairro Jardim Alvorada, um para cada sentido da via, antes das faixas de pedestres localiza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</w:rPr>
        <w:t xml:space="preserve">das em frente à Igreja </w:t>
      </w:r>
      <w:r w:rsidR="00B3782A">
        <w:rPr>
          <w:rFonts w:ascii="Times New Roman" w:eastAsia="Arial" w:hAnsi="Times New Roman" w:cs="Times New Roman"/>
          <w:sz w:val="24"/>
          <w:szCs w:val="24"/>
        </w:rPr>
        <w:t>Assembleia de Deus Ministério</w:t>
      </w:r>
      <w:r>
        <w:rPr>
          <w:rFonts w:ascii="Times New Roman" w:eastAsia="Arial" w:hAnsi="Times New Roman" w:cs="Times New Roman"/>
          <w:sz w:val="24"/>
          <w:szCs w:val="24"/>
        </w:rPr>
        <w:t xml:space="preserve"> Belém.</w:t>
      </w:r>
    </w:p>
    <w:p w:rsidR="008467CA" w:rsidP="008467CA" w14:paraId="1137A125" w14:textId="55651A2D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67CA">
        <w:rPr>
          <w:rFonts w:ascii="Times New Roman" w:eastAsia="Arial" w:hAnsi="Times New Roman" w:cs="Times New Roman"/>
          <w:sz w:val="24"/>
          <w:szCs w:val="24"/>
        </w:rPr>
        <w:t>A presente indicação se faz necessária tendo em vista a demanda de moradores locais, que informaram a este gabinete que veículos automotores trafega</w:t>
      </w:r>
      <w:r w:rsidR="00F413CF">
        <w:rPr>
          <w:rFonts w:ascii="Times New Roman" w:eastAsia="Arial" w:hAnsi="Times New Roman" w:cs="Times New Roman"/>
          <w:sz w:val="24"/>
          <w:szCs w:val="24"/>
        </w:rPr>
        <w:t>m pelo local em alta velocidade</w:t>
      </w:r>
      <w:r w:rsidR="00EA7340">
        <w:rPr>
          <w:rFonts w:ascii="Times New Roman" w:eastAsia="Arial" w:hAnsi="Times New Roman" w:cs="Times New Roman"/>
          <w:sz w:val="24"/>
          <w:szCs w:val="24"/>
        </w:rPr>
        <w:t xml:space="preserve"> e em grande fluxo, uma vez que se trata de uma das principais Avenidas de Sumaré</w:t>
      </w:r>
    </w:p>
    <w:p w:rsidR="008467CA" w:rsidP="008467CA" w14:paraId="34E5D1CF" w14:textId="5F0E426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67CA">
        <w:rPr>
          <w:rFonts w:ascii="Times New Roman" w:eastAsia="Arial" w:hAnsi="Times New Roman" w:cs="Times New Roman"/>
          <w:sz w:val="24"/>
          <w:szCs w:val="24"/>
        </w:rPr>
        <w:t>Apesar da existência de faixas de pedestres em ambos os sentidos da referida via, a travessia torna-se extremamente perigosa, uma vez que muitos condutores não respeitam os pedestres que aguardam o momento adequado para atravessar.</w:t>
      </w:r>
    </w:p>
    <w:p w:rsidR="008467CA" w:rsidP="008467CA" w14:paraId="7AA4B5C5" w14:textId="342D59A1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67CA">
        <w:rPr>
          <w:rFonts w:ascii="Times New Roman" w:eastAsia="Arial" w:hAnsi="Times New Roman" w:cs="Times New Roman"/>
          <w:sz w:val="24"/>
          <w:szCs w:val="24"/>
        </w:rPr>
        <w:t>A instalação de redutores de velocidade no local obr</w:t>
      </w:r>
      <w:r w:rsidR="00EA7340">
        <w:rPr>
          <w:rFonts w:ascii="Times New Roman" w:eastAsia="Arial" w:hAnsi="Times New Roman" w:cs="Times New Roman"/>
          <w:sz w:val="24"/>
          <w:szCs w:val="24"/>
        </w:rPr>
        <w:t xml:space="preserve">igaria os veículos a diminuírem </w:t>
      </w:r>
      <w:r w:rsidRPr="008467CA">
        <w:rPr>
          <w:rFonts w:ascii="Times New Roman" w:eastAsia="Arial" w:hAnsi="Times New Roman" w:cs="Times New Roman"/>
          <w:sz w:val="24"/>
          <w:szCs w:val="24"/>
        </w:rPr>
        <w:t>a marcha, proporcionando maior segurança para a travessia de pedestres e contribuindo para a redução do risco de acidentes.</w:t>
      </w:r>
    </w:p>
    <w:p w:rsidR="008467CA" w:rsidRPr="008467CA" w:rsidP="008467CA" w14:paraId="04FA0682" w14:textId="1159AC16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53975</wp:posOffset>
            </wp:positionV>
            <wp:extent cx="5850890" cy="32893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6201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CA">
        <w:rPr>
          <w:rFonts w:ascii="Times New Roman" w:eastAsia="Arial" w:hAnsi="Times New Roman" w:cs="Times New Roman"/>
          <w:sz w:val="24"/>
          <w:szCs w:val="24"/>
        </w:rPr>
        <w:t>Destaca-se, ainda, que há grande circulação de crianças na região — público naturalmente mais vulnerável e sujeito à desatenção — o que reforça a urgência da adoção da medida aqui indicada.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467CA">
        <w:rPr>
          <w:rFonts w:ascii="Times New Roman" w:eastAsia="Arial" w:hAnsi="Times New Roman" w:cs="Times New Roman"/>
          <w:sz w:val="24"/>
          <w:szCs w:val="24"/>
        </w:rPr>
        <w:t>Diante do exposto, solicito a especial atenção do Poder Executivo Municipal para que avalie e atenda esta indicação com a brevidade que a situação requer, em benefício da segurança viária e da integridade física dos cidadãos.</w:t>
      </w:r>
    </w:p>
    <w:p w:rsidR="008467CA" w:rsidP="008467CA" w14:paraId="095EFD99" w14:textId="42B07BD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</w:t>
      </w:r>
      <w:r w:rsidR="0087345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494792" w:rsidRPr="008467CA" w:rsidP="008467CA" w14:paraId="05654F88" w14:textId="12C5817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7187565</wp:posOffset>
            </wp:positionH>
            <wp:positionV relativeFrom="paragraph">
              <wp:posOffset>165100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109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5B4C123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2043430</wp:posOffset>
                </wp:positionV>
                <wp:extent cx="552450" cy="390525"/>
                <wp:effectExtent l="38100" t="38100" r="38100" b="47625"/>
                <wp:wrapNone/>
                <wp:docPr id="367658742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52450" cy="3905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5" type="#_x0000_t32" style="width:43.5pt;height:30.75pt;margin-top:160.9pt;margin-left:210.3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yellow" strokeweight="6pt">
                <v:stroke joinstyle="miter" startarrow="block" endarrow="block"/>
              </v:shape>
            </w:pict>
          </mc:Fallback>
        </mc:AlternateContent>
      </w:r>
      <w:r w:rsidR="004565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2338070</wp:posOffset>
                </wp:positionV>
                <wp:extent cx="552450" cy="390525"/>
                <wp:effectExtent l="38100" t="38100" r="38100" b="4762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52450" cy="3905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width:43.5pt;height:30.75pt;margin-top:184.1pt;margin-left:293.6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yellow" strokeweight="6pt">
                <v:stroke joinstyle="miter" startarrow="block" endarrow="block"/>
              </v:shape>
            </w:pict>
          </mc:Fallback>
        </mc:AlternateContent>
      </w:r>
      <w:r w:rsidR="004565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835660</wp:posOffset>
            </wp:positionV>
            <wp:extent cx="4867275" cy="3561446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32328" name="ministério do belém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20CA5"/>
    <w:rsid w:val="00134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1319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20E96"/>
    <w:rsid w:val="00451C24"/>
    <w:rsid w:val="0045659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5717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562A"/>
    <w:rsid w:val="006F712A"/>
    <w:rsid w:val="00711ED3"/>
    <w:rsid w:val="00727B0A"/>
    <w:rsid w:val="0073563A"/>
    <w:rsid w:val="00747A45"/>
    <w:rsid w:val="00756D03"/>
    <w:rsid w:val="00792C24"/>
    <w:rsid w:val="007A2D73"/>
    <w:rsid w:val="007A3569"/>
    <w:rsid w:val="007B21BF"/>
    <w:rsid w:val="007C3DD1"/>
    <w:rsid w:val="007C5721"/>
    <w:rsid w:val="007D2548"/>
    <w:rsid w:val="007E0E7A"/>
    <w:rsid w:val="007E24F0"/>
    <w:rsid w:val="007E71A1"/>
    <w:rsid w:val="007F502C"/>
    <w:rsid w:val="008139CA"/>
    <w:rsid w:val="00815112"/>
    <w:rsid w:val="00822396"/>
    <w:rsid w:val="008467CA"/>
    <w:rsid w:val="00865F60"/>
    <w:rsid w:val="0087345C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2F80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22A69"/>
    <w:rsid w:val="00B3782A"/>
    <w:rsid w:val="00B46154"/>
    <w:rsid w:val="00B73D3E"/>
    <w:rsid w:val="00BC7976"/>
    <w:rsid w:val="00BD66FF"/>
    <w:rsid w:val="00BD741F"/>
    <w:rsid w:val="00C00C1E"/>
    <w:rsid w:val="00C27301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A7340"/>
    <w:rsid w:val="00EB0F78"/>
    <w:rsid w:val="00EF0E05"/>
    <w:rsid w:val="00F04558"/>
    <w:rsid w:val="00F31CDC"/>
    <w:rsid w:val="00F413CF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CB8A-10F2-4812-B39F-7A7E9794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2025-06-10T17:19:00Z</dcterms:created>
  <dcterms:modified xsi:type="dcterms:W3CDTF">2025-06-10T17:23:00Z</dcterms:modified>
</cp:coreProperties>
</file>