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5C4F" w:rsidP="00184F88" w14:paraId="25C895C3" w14:textId="77777777">
      <w:pPr>
        <w:pStyle w:val="NormalWeb"/>
        <w:spacing w:before="360" w:beforeAutospacing="0" w:after="360" w:afterAutospacing="0" w:line="360" w:lineRule="auto"/>
        <w:jc w:val="center"/>
        <w:rPr>
          <w:rFonts w:asciiTheme="minorHAnsi" w:hAnsiTheme="minorHAnsi" w:cstheme="minorHAnsi"/>
          <w:b/>
          <w:sz w:val="28"/>
        </w:rPr>
      </w:pPr>
      <w:permStart w:id="0" w:edGrp="everyone"/>
    </w:p>
    <w:p w:rsidR="006D1E9A" w:rsidRPr="00102B2B" w:rsidP="00184F88" w14:paraId="07A8F1E3" w14:textId="31926DC7">
      <w:pPr>
        <w:pStyle w:val="NormalWeb"/>
        <w:spacing w:before="360" w:beforeAutospacing="0" w:after="360" w:afterAutospacing="0" w:line="360" w:lineRule="auto"/>
        <w:jc w:val="center"/>
        <w:rPr>
          <w:rFonts w:asciiTheme="minorHAnsi" w:hAnsiTheme="minorHAnsi" w:cstheme="minorHAnsi"/>
          <w:b/>
          <w:sz w:val="32"/>
          <w:szCs w:val="28"/>
        </w:rPr>
      </w:pPr>
      <w:r>
        <w:rPr>
          <w:rFonts w:asciiTheme="minorHAnsi" w:hAnsiTheme="minorHAnsi" w:cstheme="minorHAnsi"/>
          <w:b/>
          <w:sz w:val="32"/>
          <w:szCs w:val="28"/>
        </w:rPr>
        <w:t xml:space="preserve">SUBSTITUTIVO AO </w:t>
      </w:r>
      <w:r w:rsidRPr="00102B2B" w:rsidR="00D50035">
        <w:rPr>
          <w:rFonts w:asciiTheme="minorHAnsi" w:hAnsiTheme="minorHAnsi" w:cstheme="minorHAnsi"/>
          <w:b/>
          <w:sz w:val="32"/>
          <w:szCs w:val="28"/>
        </w:rPr>
        <w:t>PROJETO DE LEI</w:t>
      </w:r>
      <w:r w:rsidRPr="00102B2B" w:rsidR="000A56EF">
        <w:rPr>
          <w:rFonts w:asciiTheme="minorHAnsi" w:hAnsiTheme="minorHAnsi" w:cstheme="minorHAnsi"/>
          <w:b/>
          <w:sz w:val="32"/>
          <w:szCs w:val="28"/>
        </w:rPr>
        <w:t xml:space="preserve"> Nº</w:t>
      </w:r>
      <w:r w:rsidR="0069266B">
        <w:rPr>
          <w:rFonts w:asciiTheme="minorHAnsi" w:hAnsiTheme="minorHAnsi" w:cstheme="minorHAnsi"/>
          <w:b/>
          <w:sz w:val="32"/>
          <w:szCs w:val="28"/>
        </w:rPr>
        <w:t xml:space="preserve"> </w:t>
      </w:r>
      <w:r w:rsidR="00FE4C3C">
        <w:rPr>
          <w:rFonts w:asciiTheme="minorHAnsi" w:hAnsiTheme="minorHAnsi" w:cstheme="minorHAnsi"/>
          <w:b/>
          <w:sz w:val="32"/>
          <w:szCs w:val="28"/>
        </w:rPr>
        <w:t>340</w:t>
      </w:r>
      <w:r w:rsidRPr="00102B2B" w:rsidR="000A56EF">
        <w:rPr>
          <w:rFonts w:asciiTheme="minorHAnsi" w:hAnsiTheme="minorHAnsi" w:cstheme="minorHAnsi"/>
          <w:b/>
          <w:sz w:val="32"/>
          <w:szCs w:val="28"/>
        </w:rPr>
        <w:t>, DE</w:t>
      </w:r>
      <w:r w:rsidR="0069266B">
        <w:rPr>
          <w:rFonts w:asciiTheme="minorHAnsi" w:hAnsiTheme="minorHAnsi" w:cstheme="minorHAnsi"/>
          <w:b/>
          <w:sz w:val="32"/>
          <w:szCs w:val="28"/>
        </w:rPr>
        <w:t xml:space="preserve"> 1</w:t>
      </w:r>
      <w:r w:rsidR="00FE4C3C">
        <w:rPr>
          <w:rFonts w:asciiTheme="minorHAnsi" w:hAnsiTheme="minorHAnsi" w:cstheme="minorHAnsi"/>
          <w:b/>
          <w:sz w:val="32"/>
          <w:szCs w:val="28"/>
        </w:rPr>
        <w:t>9</w:t>
      </w:r>
      <w:r w:rsidR="0069266B">
        <w:rPr>
          <w:rFonts w:asciiTheme="minorHAnsi" w:hAnsiTheme="minorHAnsi" w:cstheme="minorHAnsi"/>
          <w:b/>
          <w:sz w:val="32"/>
          <w:szCs w:val="28"/>
        </w:rPr>
        <w:t xml:space="preserve"> </w:t>
      </w:r>
      <w:r w:rsidRPr="00102B2B" w:rsidR="000A56EF">
        <w:rPr>
          <w:rFonts w:asciiTheme="minorHAnsi" w:hAnsiTheme="minorHAnsi" w:cstheme="minorHAnsi"/>
          <w:b/>
          <w:sz w:val="32"/>
          <w:szCs w:val="28"/>
        </w:rPr>
        <w:t xml:space="preserve">DE </w:t>
      </w:r>
      <w:r w:rsidR="00FE4C3C">
        <w:rPr>
          <w:rFonts w:asciiTheme="minorHAnsi" w:hAnsiTheme="minorHAnsi" w:cstheme="minorHAnsi"/>
          <w:b/>
          <w:sz w:val="32"/>
          <w:szCs w:val="28"/>
        </w:rPr>
        <w:t>MAI</w:t>
      </w:r>
      <w:r w:rsidR="0069266B">
        <w:rPr>
          <w:rFonts w:asciiTheme="minorHAnsi" w:hAnsiTheme="minorHAnsi" w:cstheme="minorHAnsi"/>
          <w:b/>
          <w:sz w:val="32"/>
          <w:szCs w:val="28"/>
        </w:rPr>
        <w:t>O</w:t>
      </w:r>
      <w:r w:rsidRPr="00102B2B" w:rsidR="000A56EF">
        <w:rPr>
          <w:rFonts w:asciiTheme="minorHAnsi" w:hAnsiTheme="minorHAnsi" w:cstheme="minorHAnsi"/>
          <w:b/>
          <w:sz w:val="32"/>
          <w:szCs w:val="28"/>
        </w:rPr>
        <w:t xml:space="preserve"> DE 202</w:t>
      </w:r>
      <w:r w:rsidR="00FE4C3C">
        <w:rPr>
          <w:rFonts w:asciiTheme="minorHAnsi" w:hAnsiTheme="minorHAnsi" w:cstheme="minorHAnsi"/>
          <w:b/>
          <w:sz w:val="32"/>
          <w:szCs w:val="28"/>
        </w:rPr>
        <w:t>5</w:t>
      </w:r>
      <w:r w:rsidRPr="00102B2B" w:rsidR="000A56EF">
        <w:rPr>
          <w:rFonts w:asciiTheme="minorHAnsi" w:hAnsiTheme="minorHAnsi" w:cstheme="minorHAnsi"/>
          <w:b/>
          <w:sz w:val="32"/>
          <w:szCs w:val="28"/>
        </w:rPr>
        <w:t>.</w:t>
      </w:r>
    </w:p>
    <w:p w:rsidR="0069266B" w:rsidP="00BB67F4" w14:paraId="2C8F384B" w14:textId="77777777">
      <w:pPr>
        <w:pStyle w:val="NormalWeb"/>
        <w:spacing w:before="120" w:beforeAutospacing="0" w:after="240" w:afterAutospacing="0" w:line="360" w:lineRule="auto"/>
        <w:ind w:left="5103"/>
        <w:rPr>
          <w:rFonts w:asciiTheme="minorHAnsi" w:hAnsiTheme="minorHAnsi" w:cstheme="minorHAnsi"/>
          <w:b/>
          <w:sz w:val="32"/>
          <w:szCs w:val="28"/>
        </w:rPr>
      </w:pPr>
    </w:p>
    <w:p w:rsidR="000A56EF" w:rsidRPr="00102B2B" w:rsidP="00BB67F4" w14:paraId="1ADF6C78" w14:textId="7C6F4BED">
      <w:pPr>
        <w:pStyle w:val="NormalWeb"/>
        <w:spacing w:before="120" w:beforeAutospacing="0" w:after="240" w:afterAutospacing="0" w:line="360" w:lineRule="auto"/>
        <w:ind w:left="5103"/>
        <w:rPr>
          <w:rFonts w:asciiTheme="minorHAnsi" w:hAnsiTheme="minorHAnsi" w:cstheme="minorHAnsi"/>
          <w:b/>
          <w:sz w:val="32"/>
          <w:szCs w:val="28"/>
        </w:rPr>
      </w:pPr>
      <w:r w:rsidRPr="000F2E22">
        <w:rPr>
          <w:rFonts w:ascii="Segoe UI" w:hAnsi="Segoe UI" w:cs="Segoe UI"/>
          <w:b/>
          <w:shd w:val="clear" w:color="auto" w:fill="F7F7F8"/>
        </w:rPr>
        <w:t>“</w:t>
      </w:r>
      <w:r w:rsidRPr="00BF540D" w:rsidR="000F2E22">
        <w:rPr>
          <w:rFonts w:ascii="Segoe UI" w:hAnsi="Segoe UI" w:cs="Segoe UI"/>
          <w:b/>
          <w:shd w:val="clear" w:color="auto" w:fill="F7F7F8"/>
        </w:rPr>
        <w:t>Altera a redação do</w:t>
      </w:r>
      <w:r w:rsidR="000F2E22">
        <w:rPr>
          <w:rFonts w:ascii="Segoe UI" w:hAnsi="Segoe UI" w:cs="Segoe UI"/>
          <w:b/>
          <w:shd w:val="clear" w:color="auto" w:fill="F7F7F8"/>
        </w:rPr>
        <w:t xml:space="preserve">s </w:t>
      </w:r>
      <w:r w:rsidRPr="00BF540D" w:rsidR="000F2E22">
        <w:rPr>
          <w:rFonts w:ascii="Segoe UI" w:hAnsi="Segoe UI" w:cs="Segoe UI"/>
          <w:b/>
          <w:shd w:val="clear" w:color="auto" w:fill="F7F7F8"/>
        </w:rPr>
        <w:t>inciso</w:t>
      </w:r>
      <w:r w:rsidR="000F2E22">
        <w:rPr>
          <w:rFonts w:ascii="Segoe UI" w:hAnsi="Segoe UI" w:cs="Segoe UI"/>
          <w:b/>
          <w:shd w:val="clear" w:color="auto" w:fill="F7F7F8"/>
        </w:rPr>
        <w:t>s</w:t>
      </w:r>
      <w:r w:rsidRPr="00BF540D" w:rsidR="000F2E22">
        <w:rPr>
          <w:rFonts w:ascii="Segoe UI" w:hAnsi="Segoe UI" w:cs="Segoe UI"/>
          <w:b/>
          <w:shd w:val="clear" w:color="auto" w:fill="F7F7F8"/>
        </w:rPr>
        <w:t xml:space="preserve"> VI</w:t>
      </w:r>
      <w:r w:rsidR="000F2E22">
        <w:rPr>
          <w:rFonts w:ascii="Segoe UI" w:hAnsi="Segoe UI" w:cs="Segoe UI"/>
          <w:b/>
          <w:shd w:val="clear" w:color="auto" w:fill="F7F7F8"/>
        </w:rPr>
        <w:t xml:space="preserve">, na alínea “c”, IX, XI, XII </w:t>
      </w:r>
      <w:r w:rsidRPr="00BF540D" w:rsidR="000F2E22">
        <w:rPr>
          <w:rFonts w:ascii="Segoe UI" w:hAnsi="Segoe UI" w:cs="Segoe UI"/>
          <w:b/>
          <w:shd w:val="clear" w:color="auto" w:fill="F7F7F8"/>
        </w:rPr>
        <w:t>do artigo 178 da Lei Municipal n</w:t>
      </w:r>
      <w:r w:rsidR="000F2E22">
        <w:rPr>
          <w:rFonts w:ascii="Segoe UI" w:hAnsi="Segoe UI" w:cs="Segoe UI"/>
          <w:b/>
          <w:shd w:val="clear" w:color="auto" w:fill="F7F7F8"/>
        </w:rPr>
        <w:t>.</w:t>
      </w:r>
      <w:r w:rsidRPr="00BF540D" w:rsidR="000F2E22">
        <w:rPr>
          <w:rFonts w:ascii="Segoe UI" w:hAnsi="Segoe UI" w:cs="Segoe UI"/>
          <w:b/>
          <w:shd w:val="clear" w:color="auto" w:fill="F7F7F8"/>
        </w:rPr>
        <w:t xml:space="preserve">º 2.244, de 13 de dezembro de 1999, que dispõe sobre o Código Tributário do Município de Sumaré, para atualizar o critério de renda, passando de </w:t>
      </w:r>
      <w:r w:rsidR="000F2E22">
        <w:rPr>
          <w:rFonts w:ascii="Segoe UI" w:hAnsi="Segoe UI" w:cs="Segoe UI"/>
          <w:b/>
          <w:shd w:val="clear" w:color="auto" w:fill="F7F7F8"/>
        </w:rPr>
        <w:t>“</w:t>
      </w:r>
      <w:r w:rsidRPr="00BF540D" w:rsidR="000F2E22">
        <w:rPr>
          <w:rFonts w:ascii="Segoe UI" w:hAnsi="Segoe UI" w:cs="Segoe UI"/>
          <w:b/>
          <w:shd w:val="clear" w:color="auto" w:fill="F7F7F8"/>
        </w:rPr>
        <w:t>Renda Familiar</w:t>
      </w:r>
      <w:r w:rsidR="000F2E22">
        <w:rPr>
          <w:rFonts w:ascii="Segoe UI" w:hAnsi="Segoe UI" w:cs="Segoe UI"/>
          <w:b/>
          <w:shd w:val="clear" w:color="auto" w:fill="F7F7F8"/>
        </w:rPr>
        <w:t>”</w:t>
      </w:r>
      <w:r w:rsidRPr="00BF540D" w:rsidR="000F2E22">
        <w:rPr>
          <w:rFonts w:ascii="Segoe UI" w:hAnsi="Segoe UI" w:cs="Segoe UI"/>
          <w:b/>
          <w:shd w:val="clear" w:color="auto" w:fill="F7F7F8"/>
        </w:rPr>
        <w:t xml:space="preserve"> </w:t>
      </w:r>
      <w:r w:rsidRPr="00BF540D" w:rsidR="000F2E22">
        <w:rPr>
          <w:rFonts w:ascii="Segoe UI" w:hAnsi="Segoe UI" w:cs="Segoe UI"/>
          <w:b/>
          <w:shd w:val="clear" w:color="auto" w:fill="F7F7F8"/>
        </w:rPr>
        <w:t>para</w:t>
      </w:r>
      <w:r w:rsidR="000F2E22">
        <w:rPr>
          <w:rFonts w:ascii="Segoe UI" w:hAnsi="Segoe UI" w:cs="Segoe UI"/>
          <w:b/>
          <w:shd w:val="clear" w:color="auto" w:fill="F7F7F8"/>
        </w:rPr>
        <w:t xml:space="preserve"> ”Renda</w:t>
      </w:r>
      <w:r w:rsidRPr="00BF540D" w:rsidR="000F2E22">
        <w:rPr>
          <w:rFonts w:ascii="Segoe UI" w:hAnsi="Segoe UI" w:cs="Segoe UI"/>
          <w:b/>
          <w:shd w:val="clear" w:color="auto" w:fill="F7F7F8"/>
        </w:rPr>
        <w:t xml:space="preserve"> dos Aposentados</w:t>
      </w:r>
      <w:r w:rsidRPr="000F2E22">
        <w:rPr>
          <w:rFonts w:ascii="Segoe UI" w:hAnsi="Segoe UI" w:cs="Segoe UI"/>
          <w:b/>
          <w:shd w:val="clear" w:color="auto" w:fill="F7F7F8"/>
        </w:rPr>
        <w:t>.”</w:t>
      </w:r>
    </w:p>
    <w:p w:rsidR="000F2E22" w:rsidP="009148DB" w14:paraId="0B3312E2" w14:textId="77777777">
      <w:pPr>
        <w:pStyle w:val="NormalWeb"/>
        <w:spacing w:before="120" w:beforeAutospacing="0" w:after="120" w:afterAutospacing="0" w:line="360" w:lineRule="auto"/>
        <w:ind w:left="5103"/>
        <w:rPr>
          <w:rFonts w:asciiTheme="minorHAnsi" w:hAnsiTheme="minorHAnsi" w:cstheme="minorHAnsi"/>
          <w:sz w:val="28"/>
          <w:szCs w:val="28"/>
        </w:rPr>
      </w:pPr>
    </w:p>
    <w:p w:rsidR="00120F83" w:rsidRPr="00102B2B" w:rsidP="009148DB" w14:paraId="76E45FA4" w14:textId="2809634C">
      <w:pPr>
        <w:pStyle w:val="NormalWeb"/>
        <w:spacing w:before="120" w:beforeAutospacing="0" w:after="120" w:afterAutospacing="0" w:line="360" w:lineRule="auto"/>
        <w:ind w:left="5103"/>
        <w:rPr>
          <w:rFonts w:asciiTheme="minorHAnsi" w:hAnsiTheme="minorHAnsi" w:cstheme="minorHAnsi"/>
          <w:sz w:val="28"/>
          <w:szCs w:val="28"/>
        </w:rPr>
      </w:pPr>
      <w:r w:rsidRPr="00102B2B">
        <w:rPr>
          <w:rFonts w:asciiTheme="minorHAnsi" w:hAnsiTheme="minorHAnsi" w:cstheme="minorHAnsi"/>
          <w:sz w:val="28"/>
          <w:szCs w:val="28"/>
        </w:rPr>
        <w:t>Autoria: Vereador João Maioral</w:t>
      </w:r>
      <w:r w:rsidRPr="00102B2B" w:rsidR="00EE4588">
        <w:rPr>
          <w:rFonts w:asciiTheme="minorHAnsi" w:hAnsiTheme="minorHAnsi" w:cstheme="minorHAnsi"/>
          <w:sz w:val="28"/>
          <w:szCs w:val="28"/>
        </w:rPr>
        <w:t>.</w:t>
      </w:r>
    </w:p>
    <w:p w:rsidR="009148DB" w:rsidRPr="00102B2B" w:rsidP="009148DB" w14:paraId="20250E2D" w14:textId="77777777">
      <w:pPr>
        <w:pStyle w:val="NormalWeb"/>
        <w:spacing w:before="120" w:beforeAutospacing="0" w:after="120" w:afterAutospacing="0" w:line="360" w:lineRule="auto"/>
        <w:ind w:left="5103"/>
        <w:rPr>
          <w:rFonts w:asciiTheme="minorHAnsi" w:hAnsiTheme="minorHAnsi" w:cstheme="minorHAnsi"/>
          <w:sz w:val="28"/>
          <w:szCs w:val="28"/>
        </w:rPr>
      </w:pPr>
    </w:p>
    <w:p w:rsidR="000F2E22" w:rsidRPr="00BF540D" w:rsidP="000F2E22" w14:paraId="480192B5" w14:textId="77777777">
      <w:pPr>
        <w:pStyle w:val="NormalWeb"/>
        <w:ind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 PREFEITO DO MUNICÍPIO DE SUMARÉ,</w:t>
      </w:r>
    </w:p>
    <w:p w:rsidR="000F2E22" w:rsidRPr="001720BC" w:rsidP="000F2E22" w14:paraId="7F65F893" w14:textId="77777777">
      <w:pPr>
        <w:pStyle w:val="NormalWeb"/>
        <w:ind w:firstLine="708"/>
        <w:rPr>
          <w:rFonts w:asciiTheme="minorHAnsi" w:hAnsiTheme="minorHAnsi" w:cstheme="minorHAnsi"/>
        </w:rPr>
      </w:pPr>
      <w:r w:rsidRPr="00121354">
        <w:rPr>
          <w:rFonts w:asciiTheme="minorHAnsi" w:hAnsiTheme="minorHAnsi" w:cstheme="minorHAnsi"/>
        </w:rPr>
        <w:t>Faço saber que a Câmara Municipal aprovou</w:t>
      </w:r>
      <w:r>
        <w:rPr>
          <w:rFonts w:asciiTheme="minorHAnsi" w:hAnsiTheme="minorHAnsi" w:cstheme="minorHAnsi"/>
        </w:rPr>
        <w:t xml:space="preserve"> e eu </w:t>
      </w:r>
      <w:r w:rsidRPr="00121354">
        <w:rPr>
          <w:rFonts w:asciiTheme="minorHAnsi" w:hAnsiTheme="minorHAnsi" w:cstheme="minorHAnsi"/>
        </w:rPr>
        <w:t>sanciono e promulgo a seguinte lei</w:t>
      </w:r>
      <w:r w:rsidRPr="001720BC">
        <w:rPr>
          <w:rFonts w:asciiTheme="minorHAnsi" w:hAnsiTheme="minorHAnsi" w:cstheme="minorHAnsi"/>
        </w:rPr>
        <w:t>:</w:t>
      </w:r>
    </w:p>
    <w:p w:rsidR="000F2E22" w:rsidP="000F2E22" w14:paraId="05FE22E8" w14:textId="77777777">
      <w:pPr>
        <w:pStyle w:val="NormalWeb"/>
        <w:jc w:val="both"/>
        <w:rPr>
          <w:rFonts w:asciiTheme="minorHAnsi" w:hAnsiTheme="minorHAnsi" w:cstheme="minorHAnsi"/>
          <w:b/>
          <w:bCs/>
        </w:rPr>
      </w:pPr>
    </w:p>
    <w:p w:rsidR="000F2E22" w:rsidRPr="001720BC" w:rsidP="000F2E22" w14:paraId="018DC95F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1720BC">
        <w:rPr>
          <w:rFonts w:asciiTheme="minorHAnsi" w:hAnsiTheme="minorHAnsi" w:cstheme="minorHAnsi"/>
          <w:b/>
          <w:bCs/>
        </w:rPr>
        <w:t>Art. 1º</w:t>
      </w:r>
      <w:r w:rsidRPr="001720BC">
        <w:rPr>
          <w:rFonts w:asciiTheme="minorHAnsi" w:hAnsiTheme="minorHAnsi" w:cstheme="minorHAnsi"/>
        </w:rPr>
        <w:t xml:space="preserve"> A alínea “c” do inciso VI e os incisos IX, XI e XII do artigo 178 da </w:t>
      </w:r>
      <w:r w:rsidRPr="001720BC">
        <w:rPr>
          <w:rFonts w:asciiTheme="minorHAnsi" w:hAnsiTheme="minorHAnsi" w:cstheme="minorHAnsi"/>
          <w:b/>
          <w:bCs/>
        </w:rPr>
        <w:t>Lei Municipal n</w:t>
      </w:r>
      <w:r>
        <w:rPr>
          <w:rFonts w:asciiTheme="minorHAnsi" w:hAnsiTheme="minorHAnsi" w:cstheme="minorHAnsi"/>
          <w:b/>
          <w:bCs/>
        </w:rPr>
        <w:t>.</w:t>
      </w:r>
      <w:r w:rsidRPr="001720BC">
        <w:rPr>
          <w:rFonts w:asciiTheme="minorHAnsi" w:hAnsiTheme="minorHAnsi" w:cstheme="minorHAnsi"/>
          <w:b/>
          <w:bCs/>
        </w:rPr>
        <w:t>º 2.244, de 13 de dezembro de 1999</w:t>
      </w:r>
      <w:r w:rsidRPr="001720BC">
        <w:rPr>
          <w:rFonts w:asciiTheme="minorHAnsi" w:hAnsiTheme="minorHAnsi" w:cstheme="minorHAnsi"/>
        </w:rPr>
        <w:t>, passam a vigorar com a seguinte redação:</w:t>
      </w:r>
    </w:p>
    <w:p w:rsidR="000F2E22" w:rsidRPr="00622944" w:rsidP="000F2E22" w14:paraId="3772DFA2" w14:textId="77777777">
      <w:pPr>
        <w:pStyle w:val="NormalWeb"/>
        <w:ind w:firstLine="708"/>
        <w:jc w:val="both"/>
        <w:rPr>
          <w:rFonts w:asciiTheme="minorHAnsi" w:hAnsiTheme="minorHAnsi" w:cstheme="minorHAnsi"/>
          <w:b/>
          <w:bCs/>
        </w:rPr>
      </w:pPr>
      <w:r w:rsidRPr="00622944">
        <w:rPr>
          <w:rFonts w:asciiTheme="minorHAnsi" w:hAnsiTheme="minorHAnsi" w:cstheme="minorHAnsi"/>
          <w:b/>
          <w:bCs/>
        </w:rPr>
        <w:t>Art. 178</w:t>
      </w:r>
    </w:p>
    <w:p w:rsidR="000F2E22" w:rsidP="000F2E22" w14:paraId="4CFA2471" w14:textId="77777777">
      <w:pPr>
        <w:pStyle w:val="NormalWeb"/>
        <w:jc w:val="both"/>
        <w:rPr>
          <w:rFonts w:asciiTheme="minorHAnsi" w:hAnsiTheme="minorHAnsi" w:cstheme="minorHAnsi"/>
        </w:rPr>
      </w:pPr>
      <w:r w:rsidRPr="001720BC">
        <w:rPr>
          <w:rFonts w:asciiTheme="minorHAnsi" w:hAnsiTheme="minorHAnsi" w:cstheme="minorHAnsi"/>
          <w:b/>
          <w:bCs/>
        </w:rPr>
        <w:t xml:space="preserve">VI </w:t>
      </w:r>
      <w:r>
        <w:rPr>
          <w:rFonts w:asciiTheme="minorHAnsi" w:hAnsiTheme="minorHAnsi" w:cstheme="minorHAnsi"/>
          <w:b/>
          <w:bCs/>
        </w:rPr>
        <w:t>–</w:t>
      </w:r>
      <w:r>
        <w:rPr>
          <w:rFonts w:asciiTheme="minorHAnsi" w:hAnsiTheme="minorHAnsi" w:cstheme="minorHAnsi"/>
        </w:rPr>
        <w:t xml:space="preserve"> </w:t>
      </w:r>
    </w:p>
    <w:p w:rsidR="000F2E22" w:rsidRPr="001720BC" w:rsidP="000F2E22" w14:paraId="3354D925" w14:textId="77777777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</w:t>
      </w:r>
      <w:r w:rsidRPr="001720BC">
        <w:rPr>
          <w:rFonts w:asciiTheme="minorHAnsi" w:hAnsiTheme="minorHAnsi" w:cstheme="minorHAnsi"/>
        </w:rPr>
        <w:t>..</w:t>
      </w:r>
    </w:p>
    <w:p w:rsidR="000F2E22" w:rsidRPr="001720BC" w:rsidP="000F2E22" w14:paraId="591B2EF7" w14:textId="7365893B">
      <w:pPr>
        <w:pStyle w:val="NormalWeb"/>
        <w:jc w:val="both"/>
        <w:rPr>
          <w:rFonts w:asciiTheme="minorHAnsi" w:hAnsiTheme="minorHAnsi" w:cstheme="minorHAnsi"/>
        </w:rPr>
      </w:pPr>
      <w:r w:rsidRPr="001720BC">
        <w:rPr>
          <w:rFonts w:asciiTheme="minorHAnsi" w:hAnsiTheme="minorHAnsi" w:cstheme="minorHAnsi"/>
        </w:rPr>
        <w:t xml:space="preserve">c) </w:t>
      </w:r>
      <w:r>
        <w:rPr>
          <w:rFonts w:asciiTheme="minorHAnsi" w:hAnsiTheme="minorHAnsi" w:cstheme="minorHAnsi"/>
        </w:rPr>
        <w:t>A</w:t>
      </w:r>
      <w:r w:rsidRPr="001720BC">
        <w:rPr>
          <w:rFonts w:asciiTheme="minorHAnsi" w:hAnsiTheme="minorHAnsi" w:cstheme="minorHAnsi"/>
        </w:rPr>
        <w:t xml:space="preserve"> renda dos proprietários do imóvel seja igual ou inferior a </w:t>
      </w:r>
      <w:r w:rsidRPr="005F25FE">
        <w:rPr>
          <w:rFonts w:asciiTheme="minorHAnsi" w:hAnsiTheme="minorHAnsi" w:cstheme="minorHAnsi"/>
          <w:b/>
          <w:bCs/>
        </w:rPr>
        <w:t>03 (três) salários mínimos</w:t>
      </w:r>
      <w:r>
        <w:rPr>
          <w:rFonts w:asciiTheme="minorHAnsi" w:hAnsiTheme="minorHAnsi" w:cstheme="minorHAnsi"/>
          <w:b/>
          <w:bCs/>
        </w:rPr>
        <w:t xml:space="preserve"> e meio</w:t>
      </w:r>
      <w:r w:rsidRPr="001720BC">
        <w:rPr>
          <w:rFonts w:asciiTheme="minorHAnsi" w:hAnsiTheme="minorHAnsi" w:cstheme="minorHAnsi"/>
        </w:rPr>
        <w:t>.</w:t>
      </w:r>
    </w:p>
    <w:p w:rsidR="000F2E22" w:rsidRPr="001720BC" w:rsidP="000F2E22" w14:paraId="02E5A15C" w14:textId="77777777">
      <w:pPr>
        <w:pStyle w:val="NormalWeb"/>
        <w:jc w:val="both"/>
        <w:rPr>
          <w:rFonts w:asciiTheme="minorHAnsi" w:hAnsiTheme="minorHAnsi" w:cstheme="minorHAnsi"/>
        </w:rPr>
      </w:pPr>
      <w:r w:rsidRPr="001720BC">
        <w:rPr>
          <w:rFonts w:asciiTheme="minorHAnsi" w:hAnsiTheme="minorHAnsi" w:cstheme="minorHAnsi"/>
        </w:rPr>
        <w:t>...</w:t>
      </w:r>
    </w:p>
    <w:p w:rsidR="000F2E22" w:rsidRPr="001720BC" w:rsidP="000F2E22" w14:paraId="3E6C01EA" w14:textId="77777777">
      <w:pPr>
        <w:pStyle w:val="NormalWeb"/>
        <w:jc w:val="both"/>
        <w:rPr>
          <w:rFonts w:asciiTheme="minorHAnsi" w:hAnsiTheme="minorHAnsi" w:cstheme="minorHAnsi"/>
        </w:rPr>
      </w:pPr>
      <w:r w:rsidRPr="001720BC">
        <w:rPr>
          <w:rFonts w:asciiTheme="minorHAnsi" w:hAnsiTheme="minorHAnsi" w:cstheme="minorHAnsi"/>
          <w:b/>
          <w:bCs/>
        </w:rPr>
        <w:t>IX -</w:t>
      </w:r>
      <w:r w:rsidRPr="001720BC">
        <w:rPr>
          <w:rFonts w:asciiTheme="minorHAnsi" w:hAnsiTheme="minorHAnsi" w:cstheme="minorHAnsi"/>
        </w:rPr>
        <w:t xml:space="preserve"> Os contribuintes aposentados, pensionistas e beneficiários da </w:t>
      </w:r>
      <w:r w:rsidRPr="005F25FE">
        <w:rPr>
          <w:rFonts w:asciiTheme="minorHAnsi" w:hAnsiTheme="minorHAnsi" w:cstheme="minorHAnsi"/>
          <w:b/>
          <w:bCs/>
        </w:rPr>
        <w:t xml:space="preserve">Lei Federal </w:t>
      </w:r>
      <w:r w:rsidRPr="005F25FE"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  <w:b/>
          <w:bCs/>
        </w:rPr>
        <w:t>.</w:t>
      </w:r>
      <w:r w:rsidRPr="005F25FE">
        <w:rPr>
          <w:rFonts w:asciiTheme="minorHAnsi" w:hAnsiTheme="minorHAnsi" w:cstheme="minorHAnsi"/>
          <w:b/>
          <w:bCs/>
        </w:rPr>
        <w:t>°</w:t>
      </w:r>
      <w:r w:rsidRPr="005F25FE">
        <w:rPr>
          <w:rFonts w:asciiTheme="minorHAnsi" w:hAnsiTheme="minorHAnsi" w:cstheme="minorHAnsi"/>
          <w:b/>
          <w:bCs/>
        </w:rPr>
        <w:t xml:space="preserve"> 8.742/93 (LOAS - Lei Orgânica de Assistência Social)</w:t>
      </w:r>
      <w:r w:rsidRPr="001720BC">
        <w:rPr>
          <w:rFonts w:asciiTheme="minorHAnsi" w:hAnsiTheme="minorHAnsi" w:cstheme="minorHAnsi"/>
        </w:rPr>
        <w:t>, cuja renda dos aposentados</w:t>
      </w:r>
      <w:r>
        <w:rPr>
          <w:rFonts w:asciiTheme="minorHAnsi" w:hAnsiTheme="minorHAnsi" w:cstheme="minorHAnsi"/>
        </w:rPr>
        <w:t xml:space="preserve"> ou pensionistas</w:t>
      </w:r>
      <w:r w:rsidRPr="001720BC">
        <w:rPr>
          <w:rFonts w:asciiTheme="minorHAnsi" w:hAnsiTheme="minorHAnsi" w:cstheme="minorHAnsi"/>
        </w:rPr>
        <w:t xml:space="preserve"> seja igual ou inferior a </w:t>
      </w:r>
      <w:r w:rsidRPr="005F25FE">
        <w:rPr>
          <w:rFonts w:asciiTheme="minorHAnsi" w:hAnsiTheme="minorHAnsi" w:cstheme="minorHAnsi"/>
          <w:b/>
          <w:bCs/>
        </w:rPr>
        <w:t>3 (três) salários mínimos</w:t>
      </w:r>
      <w:r>
        <w:rPr>
          <w:rFonts w:asciiTheme="minorHAnsi" w:hAnsiTheme="minorHAnsi" w:cstheme="minorHAnsi"/>
          <w:b/>
          <w:bCs/>
        </w:rPr>
        <w:t xml:space="preserve"> e meio</w:t>
      </w:r>
      <w:r w:rsidRPr="001720BC">
        <w:rPr>
          <w:rFonts w:asciiTheme="minorHAnsi" w:hAnsiTheme="minorHAnsi" w:cstheme="minorHAnsi"/>
        </w:rPr>
        <w:t xml:space="preserve">, proprietários de um </w:t>
      </w:r>
      <w:r w:rsidRPr="005F25FE">
        <w:rPr>
          <w:rFonts w:asciiTheme="minorHAnsi" w:hAnsiTheme="minorHAnsi" w:cstheme="minorHAnsi"/>
          <w:b/>
          <w:bCs/>
        </w:rPr>
        <w:t>único imóvel residencial</w:t>
      </w:r>
      <w:r w:rsidRPr="001720BC">
        <w:rPr>
          <w:rFonts w:asciiTheme="minorHAnsi" w:hAnsiTheme="minorHAnsi" w:cstheme="minorHAnsi"/>
        </w:rPr>
        <w:t xml:space="preserve">, utilizados para sua </w:t>
      </w:r>
      <w:r w:rsidRPr="00622944">
        <w:rPr>
          <w:rFonts w:asciiTheme="minorHAnsi" w:hAnsiTheme="minorHAnsi" w:cstheme="minorHAnsi"/>
          <w:b/>
          <w:bCs/>
        </w:rPr>
        <w:t>moradia</w:t>
      </w:r>
      <w:r w:rsidRPr="001720BC">
        <w:rPr>
          <w:rFonts w:asciiTheme="minorHAnsi" w:hAnsiTheme="minorHAnsi" w:cstheme="minorHAnsi"/>
        </w:rPr>
        <w:t>, ficarão isentos do pagamento do IPTU - Imposto Predial e Territorial Urbano, desde que requeiram e comprovem tal situação perante a Fazenda Municipal.</w:t>
      </w:r>
    </w:p>
    <w:p w:rsidR="000F2E22" w:rsidRPr="001720BC" w:rsidP="000F2E22" w14:paraId="50925064" w14:textId="77777777">
      <w:pPr>
        <w:pStyle w:val="NormalWeb"/>
        <w:jc w:val="both"/>
        <w:rPr>
          <w:rFonts w:asciiTheme="minorHAnsi" w:hAnsiTheme="minorHAnsi" w:cstheme="minorHAnsi"/>
        </w:rPr>
      </w:pPr>
      <w:r w:rsidRPr="001720BC">
        <w:rPr>
          <w:rFonts w:asciiTheme="minorHAnsi" w:hAnsiTheme="minorHAnsi" w:cstheme="minorHAnsi"/>
          <w:b/>
          <w:bCs/>
        </w:rPr>
        <w:t>XI -</w:t>
      </w:r>
      <w:r w:rsidRPr="001720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1720BC">
        <w:rPr>
          <w:rFonts w:asciiTheme="minorHAnsi" w:hAnsiTheme="minorHAnsi" w:cstheme="minorHAnsi"/>
        </w:rPr>
        <w:t xml:space="preserve">ontribuintes proprietários de residências que se encontram frente </w:t>
      </w:r>
      <w:r>
        <w:rPr>
          <w:rFonts w:asciiTheme="minorHAnsi" w:hAnsiTheme="minorHAnsi" w:cstheme="minorHAnsi"/>
        </w:rPr>
        <w:t>às</w:t>
      </w:r>
      <w:r w:rsidRPr="001720BC">
        <w:rPr>
          <w:rFonts w:asciiTheme="minorHAnsi" w:hAnsiTheme="minorHAnsi" w:cstheme="minorHAnsi"/>
        </w:rPr>
        <w:t xml:space="preserve"> feiras livres, que comprovar</w:t>
      </w:r>
      <w:r>
        <w:rPr>
          <w:rFonts w:asciiTheme="minorHAnsi" w:hAnsiTheme="minorHAnsi" w:cstheme="minorHAnsi"/>
        </w:rPr>
        <w:t>em</w:t>
      </w:r>
      <w:r w:rsidRPr="001720BC">
        <w:rPr>
          <w:rFonts w:asciiTheme="minorHAnsi" w:hAnsiTheme="minorHAnsi" w:cstheme="minorHAnsi"/>
        </w:rPr>
        <w:t xml:space="preserve"> por meio de declaração </w:t>
      </w:r>
      <w:r>
        <w:rPr>
          <w:rFonts w:asciiTheme="minorHAnsi" w:hAnsiTheme="minorHAnsi" w:cstheme="minorHAnsi"/>
        </w:rPr>
        <w:t>à</w:t>
      </w:r>
      <w:r w:rsidRPr="001720BC">
        <w:rPr>
          <w:rFonts w:asciiTheme="minorHAnsi" w:hAnsiTheme="minorHAnsi" w:cstheme="minorHAnsi"/>
        </w:rPr>
        <w:t xml:space="preserve"> Secretaria responsável pelas feiras livres, possu</w:t>
      </w:r>
      <w:r>
        <w:rPr>
          <w:rFonts w:asciiTheme="minorHAnsi" w:hAnsiTheme="minorHAnsi" w:cstheme="minorHAnsi"/>
        </w:rPr>
        <w:t>í</w:t>
      </w:r>
      <w:r w:rsidRPr="001720BC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em</w:t>
      </w:r>
      <w:r w:rsidRPr="001720BC">
        <w:rPr>
          <w:rFonts w:asciiTheme="minorHAnsi" w:hAnsiTheme="minorHAnsi" w:cstheme="minorHAnsi"/>
        </w:rPr>
        <w:t xml:space="preserve"> renda</w:t>
      </w:r>
      <w:r>
        <w:rPr>
          <w:rFonts w:asciiTheme="minorHAnsi" w:hAnsiTheme="minorHAnsi" w:cstheme="minorHAnsi"/>
        </w:rPr>
        <w:t xml:space="preserve"> dos proprietários “cônjuges” </w:t>
      </w:r>
      <w:r w:rsidRPr="001720BC">
        <w:rPr>
          <w:rFonts w:asciiTheme="minorHAnsi" w:hAnsiTheme="minorHAnsi" w:cstheme="minorHAnsi"/>
        </w:rPr>
        <w:t xml:space="preserve">igual ou inferior a </w:t>
      </w:r>
      <w:r w:rsidRPr="005F25FE">
        <w:rPr>
          <w:rFonts w:asciiTheme="minorHAnsi" w:hAnsiTheme="minorHAnsi" w:cstheme="minorHAnsi"/>
          <w:b/>
          <w:bCs/>
        </w:rPr>
        <w:t>3 (três) salários mínimo</w:t>
      </w:r>
      <w:r>
        <w:rPr>
          <w:rFonts w:asciiTheme="minorHAnsi" w:hAnsiTheme="minorHAnsi" w:cstheme="minorHAnsi"/>
          <w:b/>
          <w:bCs/>
        </w:rPr>
        <w:t>s e meio</w:t>
      </w:r>
      <w:r w:rsidRPr="001720BC">
        <w:rPr>
          <w:rFonts w:asciiTheme="minorHAnsi" w:hAnsiTheme="minorHAnsi" w:cstheme="minorHAnsi"/>
        </w:rPr>
        <w:t xml:space="preserve"> e que utilizem para sua </w:t>
      </w:r>
      <w:r w:rsidRPr="00622944">
        <w:rPr>
          <w:rFonts w:asciiTheme="minorHAnsi" w:hAnsiTheme="minorHAnsi" w:cstheme="minorHAnsi"/>
          <w:b/>
          <w:bCs/>
        </w:rPr>
        <w:t>moradia</w:t>
      </w:r>
      <w:r w:rsidRPr="001720BC">
        <w:rPr>
          <w:rFonts w:asciiTheme="minorHAnsi" w:hAnsiTheme="minorHAnsi" w:cstheme="minorHAnsi"/>
        </w:rPr>
        <w:t>.</w:t>
      </w:r>
    </w:p>
    <w:p w:rsidR="000F2E22" w:rsidRPr="001720BC" w:rsidP="000F2E22" w14:paraId="1822E9C4" w14:textId="77777777">
      <w:pPr>
        <w:pStyle w:val="NormalWeb"/>
        <w:jc w:val="both"/>
        <w:rPr>
          <w:rFonts w:asciiTheme="minorHAnsi" w:hAnsiTheme="minorHAnsi" w:cstheme="minorHAnsi"/>
        </w:rPr>
      </w:pPr>
      <w:r w:rsidRPr="001720BC">
        <w:rPr>
          <w:rFonts w:asciiTheme="minorHAnsi" w:hAnsiTheme="minorHAnsi" w:cstheme="minorHAnsi"/>
          <w:b/>
          <w:bCs/>
        </w:rPr>
        <w:t>XII -</w:t>
      </w:r>
      <w:r w:rsidRPr="001720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1720BC">
        <w:rPr>
          <w:rFonts w:asciiTheme="minorHAnsi" w:hAnsiTheme="minorHAnsi" w:cstheme="minorHAnsi"/>
        </w:rPr>
        <w:t xml:space="preserve">ontribuintes proprietários </w:t>
      </w:r>
      <w:r>
        <w:rPr>
          <w:rFonts w:asciiTheme="minorHAnsi" w:hAnsiTheme="minorHAnsi" w:cstheme="minorHAnsi"/>
        </w:rPr>
        <w:t xml:space="preserve">“cônjuges” </w:t>
      </w:r>
      <w:r w:rsidRPr="001720BC">
        <w:rPr>
          <w:rFonts w:asciiTheme="minorHAnsi" w:hAnsiTheme="minorHAnsi" w:cstheme="minorHAnsi"/>
        </w:rPr>
        <w:t xml:space="preserve">de imóvel exclusivamente residencial portadores de </w:t>
      </w:r>
      <w:r w:rsidRPr="005F25FE">
        <w:rPr>
          <w:rFonts w:asciiTheme="minorHAnsi" w:hAnsiTheme="minorHAnsi" w:cstheme="minorHAnsi"/>
          <w:b/>
          <w:bCs/>
        </w:rPr>
        <w:t>neoplasia maligna (câncer)</w:t>
      </w:r>
      <w:r>
        <w:rPr>
          <w:rFonts w:asciiTheme="minorHAnsi" w:hAnsiTheme="minorHAnsi" w:cstheme="minorHAnsi"/>
        </w:rPr>
        <w:t>, qu</w:t>
      </w:r>
      <w:r w:rsidRPr="001720BC">
        <w:rPr>
          <w:rFonts w:asciiTheme="minorHAnsi" w:hAnsiTheme="minorHAnsi" w:cstheme="minorHAnsi"/>
        </w:rPr>
        <w:t xml:space="preserve">e possuem renda igual ou inferior a </w:t>
      </w:r>
      <w:r w:rsidRPr="005F25FE">
        <w:rPr>
          <w:rFonts w:asciiTheme="minorHAnsi" w:hAnsiTheme="minorHAnsi" w:cstheme="minorHAnsi"/>
          <w:b/>
          <w:bCs/>
        </w:rPr>
        <w:t>3 (três) salários mínimos</w:t>
      </w:r>
      <w:r w:rsidRPr="00706E1D">
        <w:rPr>
          <w:rFonts w:asciiTheme="minorHAnsi" w:hAnsiTheme="minorHAnsi" w:cstheme="minorHAnsi"/>
          <w:b/>
          <w:bCs/>
        </w:rPr>
        <w:t xml:space="preserve"> e meio</w:t>
      </w:r>
      <w:r>
        <w:rPr>
          <w:rFonts w:asciiTheme="minorHAnsi" w:hAnsiTheme="minorHAnsi" w:cstheme="minorHAnsi"/>
        </w:rPr>
        <w:t xml:space="preserve"> </w:t>
      </w:r>
      <w:r w:rsidRPr="001720BC">
        <w:rPr>
          <w:rFonts w:asciiTheme="minorHAnsi" w:hAnsiTheme="minorHAnsi" w:cstheme="minorHAnsi"/>
        </w:rPr>
        <w:t xml:space="preserve">e utilizem o imóvel exclusivamente para sua </w:t>
      </w:r>
      <w:r w:rsidRPr="00622944">
        <w:rPr>
          <w:rFonts w:asciiTheme="minorHAnsi" w:hAnsiTheme="minorHAnsi" w:cstheme="minorHAnsi"/>
          <w:b/>
          <w:bCs/>
        </w:rPr>
        <w:t>moradia</w:t>
      </w:r>
      <w:r w:rsidRPr="001720BC">
        <w:rPr>
          <w:rFonts w:asciiTheme="minorHAnsi" w:hAnsiTheme="minorHAnsi" w:cstheme="minorHAnsi"/>
        </w:rPr>
        <w:t>.</w:t>
      </w:r>
    </w:p>
    <w:p w:rsidR="000F2E22" w:rsidRPr="001720BC" w:rsidP="000F2E22" w14:paraId="0E6ECB17" w14:textId="77777777">
      <w:pPr>
        <w:pStyle w:val="NormalWeb"/>
        <w:jc w:val="both"/>
        <w:rPr>
          <w:rFonts w:asciiTheme="minorHAnsi" w:hAnsiTheme="minorHAnsi" w:cstheme="minorHAnsi"/>
        </w:rPr>
      </w:pPr>
    </w:p>
    <w:p w:rsidR="000F2E22" w:rsidRPr="001720BC" w:rsidP="000F2E22" w14:paraId="4B71DE63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1720BC">
        <w:rPr>
          <w:rFonts w:asciiTheme="minorHAnsi" w:hAnsiTheme="minorHAnsi" w:cstheme="minorHAnsi"/>
          <w:b/>
          <w:bCs/>
        </w:rPr>
        <w:t>Art. 2º</w:t>
      </w:r>
      <w:r w:rsidRPr="001720BC">
        <w:rPr>
          <w:rFonts w:asciiTheme="minorHAnsi" w:hAnsiTheme="minorHAnsi" w:cstheme="minorHAnsi"/>
        </w:rPr>
        <w:t xml:space="preserve"> Esta Lei entra em vigor na data de sua publicação.</w:t>
      </w:r>
    </w:p>
    <w:p w:rsidR="000F2E22" w:rsidRPr="001720BC" w:rsidP="000F2E22" w14:paraId="6A6D5C2C" w14:textId="77777777">
      <w:pPr>
        <w:pStyle w:val="NormalWeb"/>
        <w:jc w:val="both"/>
        <w:rPr>
          <w:rFonts w:asciiTheme="minorHAnsi" w:hAnsiTheme="minorHAnsi" w:cstheme="minorHAnsi"/>
        </w:rPr>
      </w:pPr>
    </w:p>
    <w:p w:rsidR="000F2E22" w:rsidRPr="001720BC" w:rsidP="000F2E22" w14:paraId="0075E685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1720BC">
        <w:rPr>
          <w:rFonts w:asciiTheme="minorHAnsi" w:hAnsiTheme="minorHAnsi" w:cstheme="minorHAnsi"/>
          <w:b/>
          <w:bCs/>
        </w:rPr>
        <w:t>Art. 3º</w:t>
      </w:r>
      <w:r w:rsidRPr="001720BC">
        <w:rPr>
          <w:rFonts w:asciiTheme="minorHAnsi" w:hAnsiTheme="minorHAnsi" w:cstheme="minorHAnsi"/>
        </w:rPr>
        <w:t xml:space="preserve"> Revogam-se as disposições em contrário.</w:t>
      </w:r>
    </w:p>
    <w:p w:rsidR="000F2E22" w:rsidRPr="00BF540D" w:rsidP="000F2E22" w14:paraId="46192A53" w14:textId="77777777">
      <w:pPr>
        <w:pStyle w:val="NormalWeb"/>
        <w:jc w:val="both"/>
        <w:rPr>
          <w:rFonts w:asciiTheme="minorHAnsi" w:hAnsiTheme="minorHAnsi" w:cstheme="minorHAnsi"/>
          <w:b/>
          <w:bCs/>
        </w:rPr>
      </w:pPr>
    </w:p>
    <w:p w:rsidR="000F2E22" w:rsidP="000F2E22" w14:paraId="4E7979DC" w14:textId="42F9F2F0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Sala das Sessões, </w:t>
      </w:r>
      <w:r w:rsidR="004216FA">
        <w:rPr>
          <w:rFonts w:asciiTheme="minorHAnsi" w:hAnsiTheme="minorHAnsi" w:cstheme="minorHAnsi"/>
        </w:rPr>
        <w:t>0</w:t>
      </w:r>
      <w:r w:rsidR="00B7332A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de </w:t>
      </w:r>
      <w:r w:rsidR="004216FA">
        <w:rPr>
          <w:rFonts w:asciiTheme="minorHAnsi" w:hAnsiTheme="minorHAnsi" w:cstheme="minorHAnsi"/>
        </w:rPr>
        <w:t>junh</w:t>
      </w:r>
      <w:r>
        <w:rPr>
          <w:rFonts w:asciiTheme="minorHAnsi" w:hAnsiTheme="minorHAnsi" w:cstheme="minorHAnsi"/>
        </w:rPr>
        <w:t>o de 2025.</w:t>
      </w:r>
    </w:p>
    <w:p w:rsidR="000F2E22" w:rsidP="000F2E22" w14:paraId="2544CBB5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743206" cy="142646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54532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E22" w:rsidRPr="009F79B3" w:rsidP="000F2E22" w14:paraId="1C3322CB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  <w:b/>
          <w:sz w:val="32"/>
        </w:rPr>
      </w:pPr>
      <w:r w:rsidRPr="009F79B3">
        <w:rPr>
          <w:rFonts w:asciiTheme="minorHAnsi" w:hAnsiTheme="minorHAnsi" w:cstheme="minorHAnsi"/>
          <w:b/>
          <w:sz w:val="32"/>
        </w:rPr>
        <w:t>JUSTIFICATIVA</w:t>
      </w:r>
    </w:p>
    <w:p w:rsidR="00DD2C02" w:rsidRPr="00055FEC" w:rsidP="00DD2C02" w14:paraId="0B671B36" w14:textId="77777777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055FEC">
        <w:rPr>
          <w:rFonts w:asciiTheme="minorHAnsi" w:hAnsiTheme="minorHAnsi" w:cstheme="minorHAnsi"/>
        </w:rPr>
        <w:t xml:space="preserve">O presente Projeto de Lei visa alterar a redação da </w:t>
      </w:r>
      <w:r w:rsidRPr="00055FEC">
        <w:rPr>
          <w:rFonts w:asciiTheme="minorHAnsi" w:hAnsiTheme="minorHAnsi" w:cstheme="minorHAnsi"/>
          <w:b/>
          <w:bCs/>
        </w:rPr>
        <w:t>alínea “c” do inciso VI do artigo 178 da Lei Municipal n.º 2.244/1999</w:t>
      </w:r>
      <w:r w:rsidRPr="00055FEC">
        <w:rPr>
          <w:rFonts w:asciiTheme="minorHAnsi" w:hAnsiTheme="minorHAnsi" w:cstheme="minorHAnsi"/>
        </w:rPr>
        <w:t>, com o objetivo de aperfeiçoar o critério de renda exigido para a concessão de isenção do Imposto sobre a Propriedade Predial e Territorial Urbana (IPTU) aos proprietários de imóvel residencial único com metragem reduzida. A legislação atual estabelece como condição a renda familiar total, o que pode gerar distorções e excluir do benefício contribuintes de baixa renda que vivem em imóveis pequenos e com recursos financeiros limitados.</w:t>
      </w:r>
    </w:p>
    <w:p w:rsidR="00DD2C02" w:rsidRPr="00055FEC" w:rsidP="00DD2C02" w14:paraId="0D8BACAE" w14:textId="77777777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055FEC">
        <w:rPr>
          <w:rFonts w:asciiTheme="minorHAnsi" w:hAnsiTheme="minorHAnsi" w:cstheme="minorHAnsi"/>
        </w:rPr>
        <w:t xml:space="preserve">Essa abordagem generalizada pode desconsiderar as reais condições socioeconômicas de famílias que residem em imóveis de até </w:t>
      </w:r>
      <w:r w:rsidRPr="00055FEC">
        <w:rPr>
          <w:rFonts w:asciiTheme="minorHAnsi" w:hAnsiTheme="minorHAnsi" w:cstheme="minorHAnsi"/>
          <w:b/>
          <w:bCs/>
        </w:rPr>
        <w:t>49 (quarenta e nove) metros quadrados</w:t>
      </w:r>
      <w:r w:rsidRPr="00055FEC">
        <w:rPr>
          <w:rFonts w:asciiTheme="minorHAnsi" w:hAnsiTheme="minorHAnsi" w:cstheme="minorHAnsi"/>
        </w:rPr>
        <w:t xml:space="preserve">. O critério de metragem já é, por si só, um indicador claro de vulnerabilidade habitacional, e quando aliado à limitação de renda de até </w:t>
      </w:r>
      <w:r w:rsidRPr="00055FEC">
        <w:rPr>
          <w:rFonts w:asciiTheme="minorHAnsi" w:hAnsiTheme="minorHAnsi" w:cstheme="minorHAnsi"/>
          <w:b/>
          <w:bCs/>
        </w:rPr>
        <w:t>03 (três) salários mínimos e meio</w:t>
      </w:r>
      <w:r w:rsidRPr="00055FEC">
        <w:rPr>
          <w:rFonts w:asciiTheme="minorHAnsi" w:hAnsiTheme="minorHAnsi" w:cstheme="minorHAnsi"/>
        </w:rPr>
        <w:t>, torna-se um instrumento eficaz para a correta identificação dos contribuintes que mais necessitam do benefício fiscal.</w:t>
      </w:r>
    </w:p>
    <w:p w:rsidR="00DD2C02" w:rsidRPr="00055FEC" w:rsidP="00DD2C02" w14:paraId="426C3C51" w14:textId="77777777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055FEC">
        <w:rPr>
          <w:rFonts w:asciiTheme="minorHAnsi" w:hAnsiTheme="minorHAnsi" w:cstheme="minorHAnsi"/>
        </w:rPr>
        <w:t>A proposta visa reforçar a justiça social ao assegurar que a isenção do IPTU seja concedida àqueles que possuem apenas um imóvel de dimensões reduzidas e que se encontram dentro do limite de renda estabelecido. Ao reconhecer a metragem do imóvel como um fator determinante na análise da isenção, somado à renda familiar, cria-se um modelo mais equitativo de distribuição do benefício.</w:t>
      </w:r>
    </w:p>
    <w:p w:rsidR="00DD2C02" w:rsidRPr="00055FEC" w:rsidP="00DD2C02" w14:paraId="4D52D69A" w14:textId="77777777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055FEC">
        <w:rPr>
          <w:rFonts w:asciiTheme="minorHAnsi" w:hAnsiTheme="minorHAnsi" w:cstheme="minorHAnsi"/>
        </w:rPr>
        <w:t>Com essa medida, o município poderá assegurar o direito à moradia digna com menor carga tributária sobre imóveis que, por sua própria natureza e estrutura, refletem um padrão de vida mais simples. Além disso, a adoção desse critério permitirá maior efetividade na aplicação das políticas públicas, ao direcionar os recursos e benefícios à parcela da população que realmente precisa, sem onerar desnecessariamente o sistema de arrecadação.</w:t>
      </w:r>
    </w:p>
    <w:p w:rsidR="00DD2C02" w:rsidRPr="00055FEC" w:rsidP="00DD2C02" w14:paraId="7DFFB05A" w14:textId="77777777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055FEC">
        <w:rPr>
          <w:rFonts w:asciiTheme="minorHAnsi" w:hAnsiTheme="minorHAnsi" w:cstheme="minorHAnsi"/>
        </w:rPr>
        <w:t xml:space="preserve">Essa proposta também contribui para a promoção da justiça fiscal e da eficiência administrativa, reduzindo a complexidade na análise dos pedidos de isenção, ao adotar critérios objetivos e facilmente comprováveis. Ao facilitar o acesso ao benefício, o Município estará </w:t>
      </w:r>
      <w:r w:rsidRPr="00055FEC">
        <w:rPr>
          <w:rFonts w:asciiTheme="minorHAnsi" w:hAnsiTheme="minorHAnsi" w:cstheme="minorHAnsi"/>
        </w:rPr>
        <w:t>promovendo inclusão social e garantindo que o sistema tributário atue como instrumento de desenvolvimento humano e urbano.</w:t>
      </w:r>
    </w:p>
    <w:p w:rsidR="00DD2C02" w:rsidRPr="00055FEC" w:rsidP="00DD2C02" w14:paraId="551D67CD" w14:textId="77777777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055FEC">
        <w:rPr>
          <w:rFonts w:asciiTheme="minorHAnsi" w:hAnsiTheme="minorHAnsi" w:cstheme="minorHAnsi"/>
        </w:rPr>
        <w:t>Diante disso, solicito o apoio dos nobres colegas para a aprovação da presente proposição, que certamente contribuirá para a melhoria da qualidade de vida dos cidadãos de baixa renda que residem em imóveis pequenos, e para o fortalecimento de uma política fiscal mais justa, sensível e eficiente. Trata-se de um passo importante na construção de uma cidade mais solidária e comprometida com os princípios da equidade e da justiça social.</w:t>
      </w:r>
    </w:p>
    <w:p w:rsidR="00176E37" w:rsidP="000F2E22" w14:paraId="332DE53E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</w:p>
    <w:p w:rsidR="000F2E22" w:rsidP="000F2E22" w14:paraId="7D02E144" w14:textId="64320A50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Sala das Sessões, </w:t>
      </w:r>
      <w:r w:rsidR="00176E37">
        <w:rPr>
          <w:rFonts w:asciiTheme="minorHAnsi" w:hAnsiTheme="minorHAnsi" w:cstheme="minorHAnsi"/>
        </w:rPr>
        <w:t>0</w:t>
      </w:r>
      <w:r w:rsidR="00B7332A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de </w:t>
      </w:r>
      <w:r w:rsidR="00176E37">
        <w:rPr>
          <w:rFonts w:asciiTheme="minorHAnsi" w:hAnsiTheme="minorHAnsi" w:cstheme="minorHAnsi"/>
        </w:rPr>
        <w:t>junh</w:t>
      </w:r>
      <w:r>
        <w:rPr>
          <w:rFonts w:asciiTheme="minorHAnsi" w:hAnsiTheme="minorHAnsi" w:cstheme="minorHAnsi"/>
        </w:rPr>
        <w:t>o de 2025.</w:t>
      </w:r>
    </w:p>
    <w:p w:rsidR="000F2E22" w:rsidP="000F2E22" w14:paraId="7288DC38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</w:p>
    <w:p w:rsidR="000F2E22" w:rsidP="000F2E22" w14:paraId="07754D8D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743206" cy="1426467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53061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0F2E22" w:rsidP="00D57351" w14:paraId="06B0CEFE" w14:textId="77777777">
      <w:pPr>
        <w:pStyle w:val="NormalWeb"/>
        <w:jc w:val="both"/>
        <w:rPr>
          <w:rFonts w:asciiTheme="minorHAnsi" w:hAnsiTheme="minorHAnsi" w:cstheme="minorHAnsi"/>
          <w:b/>
          <w:bCs/>
          <w:sz w:val="30"/>
          <w:szCs w:val="30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9437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94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2E1"/>
    <w:rsid w:val="00055FEC"/>
    <w:rsid w:val="000A56EF"/>
    <w:rsid w:val="000D2BDC"/>
    <w:rsid w:val="000E33A4"/>
    <w:rsid w:val="000F2E22"/>
    <w:rsid w:val="00102B2B"/>
    <w:rsid w:val="00104AAA"/>
    <w:rsid w:val="00120F83"/>
    <w:rsid w:val="00121354"/>
    <w:rsid w:val="001540FC"/>
    <w:rsid w:val="001543C6"/>
    <w:rsid w:val="0015657E"/>
    <w:rsid w:val="00156CF8"/>
    <w:rsid w:val="001720BC"/>
    <w:rsid w:val="00176E37"/>
    <w:rsid w:val="00184F88"/>
    <w:rsid w:val="001A268E"/>
    <w:rsid w:val="001F2B6D"/>
    <w:rsid w:val="0021625B"/>
    <w:rsid w:val="002E1EA4"/>
    <w:rsid w:val="002E32FB"/>
    <w:rsid w:val="003451FD"/>
    <w:rsid w:val="003603C0"/>
    <w:rsid w:val="003F3133"/>
    <w:rsid w:val="003F36D0"/>
    <w:rsid w:val="004216FA"/>
    <w:rsid w:val="004409B5"/>
    <w:rsid w:val="00460A32"/>
    <w:rsid w:val="00470A90"/>
    <w:rsid w:val="004B2CC9"/>
    <w:rsid w:val="004B4F23"/>
    <w:rsid w:val="004C7501"/>
    <w:rsid w:val="004E6325"/>
    <w:rsid w:val="00501DC3"/>
    <w:rsid w:val="0051286F"/>
    <w:rsid w:val="005B3A9B"/>
    <w:rsid w:val="005F25FE"/>
    <w:rsid w:val="00622944"/>
    <w:rsid w:val="00626437"/>
    <w:rsid w:val="00632FA0"/>
    <w:rsid w:val="0069266B"/>
    <w:rsid w:val="006B4F92"/>
    <w:rsid w:val="006C41A4"/>
    <w:rsid w:val="006D1E9A"/>
    <w:rsid w:val="006E7C69"/>
    <w:rsid w:val="006F5C4F"/>
    <w:rsid w:val="00706E1D"/>
    <w:rsid w:val="00751673"/>
    <w:rsid w:val="007B25CD"/>
    <w:rsid w:val="007C78F8"/>
    <w:rsid w:val="007D3B71"/>
    <w:rsid w:val="00801596"/>
    <w:rsid w:val="00802B1B"/>
    <w:rsid w:val="00815F6E"/>
    <w:rsid w:val="00822396"/>
    <w:rsid w:val="00870EF7"/>
    <w:rsid w:val="008C4262"/>
    <w:rsid w:val="008F405C"/>
    <w:rsid w:val="009063DE"/>
    <w:rsid w:val="009148DB"/>
    <w:rsid w:val="00921908"/>
    <w:rsid w:val="00935E0E"/>
    <w:rsid w:val="009A0848"/>
    <w:rsid w:val="009B51E3"/>
    <w:rsid w:val="009B7B0A"/>
    <w:rsid w:val="009E24C3"/>
    <w:rsid w:val="009E2708"/>
    <w:rsid w:val="009F79B3"/>
    <w:rsid w:val="00A06CF2"/>
    <w:rsid w:val="00A20D14"/>
    <w:rsid w:val="00AA4C06"/>
    <w:rsid w:val="00AE188B"/>
    <w:rsid w:val="00B34A72"/>
    <w:rsid w:val="00B446AD"/>
    <w:rsid w:val="00B7332A"/>
    <w:rsid w:val="00B81C6B"/>
    <w:rsid w:val="00BB67F4"/>
    <w:rsid w:val="00BE6C26"/>
    <w:rsid w:val="00BF1897"/>
    <w:rsid w:val="00BF540D"/>
    <w:rsid w:val="00C00C1E"/>
    <w:rsid w:val="00C36776"/>
    <w:rsid w:val="00CC0771"/>
    <w:rsid w:val="00CD6B58"/>
    <w:rsid w:val="00CE5FA6"/>
    <w:rsid w:val="00CE79E9"/>
    <w:rsid w:val="00CF401E"/>
    <w:rsid w:val="00D36241"/>
    <w:rsid w:val="00D50035"/>
    <w:rsid w:val="00D57351"/>
    <w:rsid w:val="00D67F7D"/>
    <w:rsid w:val="00DD2C02"/>
    <w:rsid w:val="00DD4707"/>
    <w:rsid w:val="00DD6612"/>
    <w:rsid w:val="00E800B3"/>
    <w:rsid w:val="00EB06AF"/>
    <w:rsid w:val="00EE4588"/>
    <w:rsid w:val="00F62E17"/>
    <w:rsid w:val="00FC4126"/>
    <w:rsid w:val="00FE4C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15575F9-919E-4064-B7E3-C0553500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216F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216F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176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C9C80-8FF0-420E-B991-14408B3A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732</Words>
  <Characters>3959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2025-06-06T12:19:00Z</cp:lastPrinted>
  <dcterms:created xsi:type="dcterms:W3CDTF">2025-06-09T17:29:00Z</dcterms:created>
  <dcterms:modified xsi:type="dcterms:W3CDTF">2025-06-09T17:29:00Z</dcterms:modified>
</cp:coreProperties>
</file>