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59B8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861FE">
        <w:rPr>
          <w:sz w:val="24"/>
        </w:rPr>
        <w:t xml:space="preserve">sinalização de solo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 xml:space="preserve">Rua </w:t>
      </w:r>
      <w:r w:rsidR="009861FE">
        <w:rPr>
          <w:sz w:val="24"/>
        </w:rPr>
        <w:t xml:space="preserve">Praça </w:t>
      </w:r>
      <w:r w:rsidR="009861FE">
        <w:rPr>
          <w:sz w:val="24"/>
        </w:rPr>
        <w:t>Virgilio</w:t>
      </w:r>
      <w:r w:rsidR="009861FE">
        <w:rPr>
          <w:sz w:val="24"/>
        </w:rPr>
        <w:t xml:space="preserve"> Brusco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57482D">
        <w:rPr>
          <w:sz w:val="24"/>
        </w:rPr>
        <w:t xml:space="preserve"> 1</w:t>
      </w:r>
      <w:r w:rsidR="009861FE">
        <w:rPr>
          <w:sz w:val="24"/>
        </w:rPr>
        <w:t>77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015B45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A81CB8">
        <w:rPr>
          <w:sz w:val="24"/>
        </w:rPr>
        <w:t>09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14111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1CB8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36AAD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B8BD-C56B-4175-A31E-2CE15510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2025-06-09T13:36:00Z</dcterms:created>
  <dcterms:modified xsi:type="dcterms:W3CDTF">2025-06-09T13:36:00Z</dcterms:modified>
</cp:coreProperties>
</file>