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MANUTENÇÃO DE BOCA DE LOBO EM LOGRADOURO PÚBLICO 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R. Araguaina, 94 - Jardim Dall'orto, Sumaré - SP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R. Araguaina, 94 - Jardim Dall'orto, Sumaré -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manutenção de boca de lobo no endereço supramencionado</w:t>
      </w:r>
      <w:r w:rsidRPr="00000000">
        <w:rPr>
          <w:rFonts w:ascii="Arial" w:eastAsia="Arial" w:hAnsi="Arial" w:cs="Arial"/>
          <w:sz w:val="24"/>
          <w:szCs w:val="24"/>
          <w:rtl w:val="0"/>
        </w:rPr>
        <w:t>, considerando os transtornos causados pelo acúmulo de resíduos e a falta de manutenção preventiva.</w:t>
      </w:r>
    </w:p>
    <w:p w:rsidR="00000000" w:rsidRPr="00000000" w:rsidP="00000000" w14:paraId="00000007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obstrução da boca de lobo tem gerado alagamentos, proliferação de insetos e mau cheiro, impactando diretamente a qualidade de vida e a saúde pública. Em períodos de chuva, o escoamento deficiente aumenta os riscos de inundação e danos às propriedades.</w:t>
      </w:r>
    </w:p>
    <w:p w:rsidR="00000000" w:rsidRPr="00000000" w:rsidP="00000000" w14:paraId="00000008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execução do serviço trará benefícios imediatos, como:</w:t>
      </w:r>
    </w:p>
    <w:p w:rsidR="00000000" w:rsidRPr="00000000" w:rsidP="00000000" w14:paraId="0000000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Melhoria do escoamento da água: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Redução do risco de alagamentos e acúmulo de água parada.</w:t>
      </w:r>
    </w:p>
    <w:p w:rsidR="00000000" w:rsidRPr="00000000" w:rsidP="00000000" w14:paraId="0000000A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Prevenção de doenças: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Diminuição da proliferação de vetores de doenças, como mosquitos.</w:t>
      </w:r>
    </w:p>
    <w:p w:rsidR="00000000" w:rsidRPr="00000000" w:rsidP="00000000" w14:paraId="0000000B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Preservação da infraestrutura: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Proteção do pavimento e prolongamento da vida útil da via.</w:t>
      </w:r>
    </w:p>
    <w:p w:rsidR="00000000" w:rsidRPr="00000000" w:rsidP="00000000" w14:paraId="0000000C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manutenção dos bueiros, garantindo assim o bem-estar da comunidade local e reduzindo as chances de surtos endêmicos no município.</w:t>
      </w:r>
    </w:p>
    <w:p w:rsidR="00000000" w:rsidRPr="00000000" w:rsidP="00000000" w14:paraId="0000000D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E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10 de maio de 2025.</w:t>
      </w:r>
    </w:p>
    <w:p w:rsidR="00000000" w:rsidRPr="00000000" w:rsidP="00000000" w14:paraId="0000000F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1997678" cy="864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8374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7678" cy="8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Courier New">
    <w:charset w:val="00"/>
    <w:family w:val="auto"/>
    <w:pitch w:val="default"/>
  </w:font>
  <w:font w:name="Noto Sans Symbol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wczkjbsi06af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9776810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977227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2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137380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89950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66801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0E5B60A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xbU9aTPXtzjblMEkoV7uO2IZQ==">CgMxLjAyDmgud2N6a2pic2kwNmFmOAByITFUa1pxQWt5UmxyUEZDcjBJcG5CSnFKYlV3X05nYkx2bQ==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2025-03-06T14:33:00Z</dcterms:created>
</cp:coreProperties>
</file>