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CCFF09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operação tapa buraco na Rua Rui de Jesus Campo Dall ‘ </w:t>
      </w:r>
      <w:r w:rsidR="00F71CEA">
        <w:rPr>
          <w:sz w:val="28"/>
          <w:szCs w:val="28"/>
        </w:rPr>
        <w:t>Orto</w:t>
      </w:r>
      <w:r w:rsidR="00F71CEA">
        <w:rPr>
          <w:sz w:val="28"/>
          <w:szCs w:val="28"/>
        </w:rPr>
        <w:t xml:space="preserve">, 228 </w:t>
      </w:r>
      <w:r w:rsidR="00A45FC5">
        <w:rPr>
          <w:sz w:val="28"/>
          <w:szCs w:val="28"/>
        </w:rPr>
        <w:t>– Alto da Rebouças.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66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2025-06-09T13:54:00Z</cp:lastPrinted>
  <dcterms:created xsi:type="dcterms:W3CDTF">2025-06-09T13:56:00Z</dcterms:created>
  <dcterms:modified xsi:type="dcterms:W3CDTF">2025-06-09T13:56:00Z</dcterms:modified>
</cp:coreProperties>
</file>