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33F34" w:rsidRPr="00533F34" w:rsidP="00533F34" w14:paraId="11C23F7D" w14:textId="2F2CBB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33F34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533F34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533F34">
        <w:rPr>
          <w:rFonts w:ascii="Bookman Old Style" w:hAnsi="Bookman Old Style" w:cs="Arial"/>
          <w:sz w:val="24"/>
          <w:szCs w:val="24"/>
        </w:rPr>
        <w:t xml:space="preserve"> na Rua Luiz Miranda de Jesus, </w:t>
      </w:r>
      <w:r>
        <w:rPr>
          <w:rFonts w:ascii="Bookman Old Style" w:hAnsi="Bookman Old Style" w:cs="Arial"/>
          <w:sz w:val="24"/>
          <w:szCs w:val="24"/>
        </w:rPr>
        <w:t>altura do número 730</w:t>
      </w:r>
      <w:r w:rsidRPr="00533F34">
        <w:rPr>
          <w:rFonts w:ascii="Bookman Old Style" w:hAnsi="Bookman Old Style" w:cs="Arial"/>
          <w:sz w:val="24"/>
          <w:szCs w:val="24"/>
        </w:rPr>
        <w:t>, no Jardim Paulistano.</w:t>
      </w:r>
    </w:p>
    <w:p w:rsidR="00533F34" w:rsidRPr="00533F34" w:rsidP="00533F34" w14:paraId="640A5A4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46E86" w:rsidRPr="00746E86" w:rsidP="00533F34" w14:paraId="692F7872" w14:textId="7C3634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33F34">
        <w:rPr>
          <w:rFonts w:ascii="Bookman Old Style" w:hAnsi="Bookman Old Style" w:cs="Arial"/>
          <w:sz w:val="24"/>
          <w:szCs w:val="24"/>
        </w:rPr>
        <w:t>A solicitação se faz necessária, visto que no endereço citado há um ponto de descarte irregular de móveis velhos, entulhos e materiais inservíveis, o que compromete a limpeza urbana, prejudica o visual do bairro e favorece a proliferação de insetos, roedores e outros animais peçonhentos. A ação contribuirá para a melhoria das condições de higiene, segurança e bem-estar dos moradores, além de evitar riscos à saúde pública e manter a ordem nos espaços públicos.</w:t>
      </w: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8A502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Pr="00746E86" w:rsidR="00BD1C0D">
        <w:rPr>
          <w:rFonts w:ascii="Bookman Old Style" w:hAnsi="Bookman Old Style" w:cs="Arial"/>
          <w:sz w:val="24"/>
          <w:szCs w:val="24"/>
        </w:rPr>
        <w:t>02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89685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2025-06-02T20:15:00Z</dcterms:created>
  <dcterms:modified xsi:type="dcterms:W3CDTF">2025-06-02T20:15:00Z</dcterms:modified>
</cp:coreProperties>
</file>