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2D37725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8B7">
        <w:rPr>
          <w:rFonts w:ascii="Times New Roman" w:hAnsi="Times New Roman" w:cs="Times New Roman"/>
          <w:b/>
          <w:sz w:val="24"/>
          <w:szCs w:val="24"/>
        </w:rPr>
        <w:t xml:space="preserve">Rua Domingos </w:t>
      </w:r>
      <w:r w:rsidR="00F078B7">
        <w:rPr>
          <w:rFonts w:ascii="Times New Roman" w:hAnsi="Times New Roman" w:cs="Times New Roman"/>
          <w:b/>
          <w:sz w:val="24"/>
          <w:szCs w:val="24"/>
        </w:rPr>
        <w:t>Provedel</w:t>
      </w:r>
      <w:r w:rsidR="00575EFB"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6F5582D4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F078B7">
        <w:rPr>
          <w:rFonts w:ascii="Times New Roman" w:hAnsi="Times New Roman" w:cs="Times New Roman"/>
          <w:b/>
          <w:sz w:val="24"/>
          <w:szCs w:val="24"/>
        </w:rPr>
        <w:t xml:space="preserve">Rua Domingos </w:t>
      </w:r>
      <w:r w:rsidR="00F078B7">
        <w:rPr>
          <w:rFonts w:ascii="Times New Roman" w:hAnsi="Times New Roman" w:cs="Times New Roman"/>
          <w:b/>
          <w:sz w:val="24"/>
          <w:szCs w:val="24"/>
        </w:rPr>
        <w:t>Provedel</w:t>
      </w:r>
      <w:r w:rsidR="00F078B7">
        <w:rPr>
          <w:rFonts w:ascii="Times New Roman" w:hAnsi="Times New Roman" w:cs="Times New Roman"/>
          <w:b/>
          <w:sz w:val="24"/>
          <w:szCs w:val="24"/>
        </w:rPr>
        <w:t>, no Bairro Jardim Primavera.</w:t>
      </w:r>
      <w:bookmarkStart w:id="1" w:name="_GoBack"/>
      <w:bookmarkEnd w:id="1"/>
    </w:p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41AB5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75EFB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8565A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078B7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15A86-6509-4C5A-9170-173D37D4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32</cp:revision>
  <cp:lastPrinted>2021-02-25T18:05:00Z</cp:lastPrinted>
  <dcterms:created xsi:type="dcterms:W3CDTF">2025-04-30T14:48:00Z</dcterms:created>
  <dcterms:modified xsi:type="dcterms:W3CDTF">2025-06-06T13:59:00Z</dcterms:modified>
</cp:coreProperties>
</file>