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Eduardo Carlos, 205 -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Eduardo Carlos, 205 - Jardim Bom Retiro.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entulho no local tem gerado transtornos para pedestres e moradores, além de prejudicar a limpeza e a circulação na via.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que sejam tomadas as providências cabíveis para a remoção do entulho, de modo a restabelecer as condições adequadas de uso e segurança da calçada.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02 de junho de 2025.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994752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6874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466169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66671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0029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383309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83154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59736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