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CA684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DC1493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93EFE" w:rsidP="00293EFE" w14:paraId="5458155C" w14:textId="7C1F55AE">
      <w:pPr>
        <w:spacing w:line="360" w:lineRule="auto"/>
        <w:ind w:firstLine="1418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Cs/>
          <w:color w:val="000000"/>
          <w:szCs w:val="24"/>
        </w:rPr>
        <w:t>poda de árvore</w:t>
      </w:r>
      <w:r w:rsidRPr="00A3361B">
        <w:rPr>
          <w:rFonts w:ascii="Arial" w:hAnsi="Arial" w:cs="Arial"/>
          <w:iCs/>
          <w:color w:val="000000"/>
          <w:szCs w:val="24"/>
        </w:rPr>
        <w:t xml:space="preserve"> na </w:t>
      </w:r>
      <w:r w:rsidRPr="00DC1493" w:rsidR="00DC1493">
        <w:rPr>
          <w:rFonts w:ascii="Arial" w:hAnsi="Arial" w:cs="Arial"/>
          <w:iCs/>
          <w:color w:val="000000"/>
          <w:szCs w:val="24"/>
        </w:rPr>
        <w:t xml:space="preserve">Rua Regina </w:t>
      </w:r>
      <w:r w:rsidR="00DC1493">
        <w:rPr>
          <w:rFonts w:ascii="Arial" w:hAnsi="Arial" w:cs="Arial"/>
          <w:iCs/>
          <w:color w:val="000000"/>
          <w:szCs w:val="24"/>
        </w:rPr>
        <w:t>C</w:t>
      </w:r>
      <w:r w:rsidRPr="00DC1493" w:rsidR="00DC1493">
        <w:rPr>
          <w:rFonts w:ascii="Arial" w:hAnsi="Arial" w:cs="Arial"/>
          <w:iCs/>
          <w:color w:val="000000"/>
          <w:szCs w:val="24"/>
        </w:rPr>
        <w:t>onsulin</w:t>
      </w:r>
      <w:r w:rsidRPr="00DC1493" w:rsidR="00DC1493">
        <w:rPr>
          <w:rFonts w:ascii="Arial" w:hAnsi="Arial" w:cs="Arial"/>
          <w:iCs/>
          <w:color w:val="000000"/>
          <w:szCs w:val="24"/>
        </w:rPr>
        <w:t xml:space="preserve"> </w:t>
      </w:r>
      <w:r w:rsidR="00DC1493">
        <w:rPr>
          <w:rFonts w:ascii="Arial" w:hAnsi="Arial" w:cs="Arial"/>
          <w:iCs/>
          <w:color w:val="000000"/>
          <w:szCs w:val="24"/>
        </w:rPr>
        <w:t>E</w:t>
      </w:r>
      <w:r w:rsidRPr="00DC1493" w:rsidR="00DC1493">
        <w:rPr>
          <w:rFonts w:ascii="Arial" w:hAnsi="Arial" w:cs="Arial"/>
          <w:iCs/>
          <w:color w:val="000000"/>
          <w:szCs w:val="24"/>
        </w:rPr>
        <w:t>sca</w:t>
      </w:r>
      <w:r w:rsidR="00DC1493">
        <w:rPr>
          <w:rFonts w:ascii="Arial" w:hAnsi="Arial" w:cs="Arial"/>
          <w:iCs/>
          <w:color w:val="000000"/>
          <w:szCs w:val="24"/>
        </w:rPr>
        <w:t>lh</w:t>
      </w:r>
      <w:r w:rsidRPr="00DC1493" w:rsidR="00DC1493">
        <w:rPr>
          <w:rFonts w:ascii="Arial" w:hAnsi="Arial" w:cs="Arial"/>
          <w:iCs/>
          <w:color w:val="000000"/>
          <w:szCs w:val="24"/>
        </w:rPr>
        <w:t>ão</w:t>
      </w:r>
      <w:r w:rsidR="00DC1493">
        <w:rPr>
          <w:rFonts w:ascii="Arial" w:hAnsi="Arial" w:cs="Arial"/>
          <w:iCs/>
          <w:color w:val="000000"/>
          <w:szCs w:val="24"/>
        </w:rPr>
        <w:t xml:space="preserve"> (antiga Rua 6), em frente ao </w:t>
      </w:r>
      <w:r w:rsidRPr="00DC1493" w:rsidR="00DC1493">
        <w:rPr>
          <w:rFonts w:ascii="Arial" w:hAnsi="Arial" w:cs="Arial"/>
          <w:iCs/>
          <w:color w:val="000000"/>
          <w:szCs w:val="24"/>
        </w:rPr>
        <w:t>número 253</w:t>
      </w:r>
      <w:r w:rsidR="00DC1493">
        <w:rPr>
          <w:rFonts w:ascii="Arial" w:hAnsi="Arial" w:cs="Arial"/>
          <w:iCs/>
          <w:color w:val="000000"/>
          <w:szCs w:val="24"/>
        </w:rPr>
        <w:t>, no</w:t>
      </w:r>
      <w:r w:rsidRPr="00DC1493" w:rsidR="00DC1493">
        <w:rPr>
          <w:rFonts w:ascii="Arial" w:hAnsi="Arial" w:cs="Arial"/>
          <w:iCs/>
          <w:color w:val="000000"/>
          <w:szCs w:val="24"/>
        </w:rPr>
        <w:t xml:space="preserve"> bairro Jardim Maria Antônia</w:t>
      </w:r>
      <w:r w:rsidR="00DC1493">
        <w:rPr>
          <w:rFonts w:ascii="Arial" w:hAnsi="Arial" w:cs="Arial"/>
          <w:iCs/>
          <w:color w:val="000000"/>
          <w:szCs w:val="24"/>
        </w:rPr>
        <w:t>.</w:t>
      </w:r>
    </w:p>
    <w:p w:rsidR="00DC1493" w:rsidP="00293EFE" w14:paraId="66B11F36" w14:textId="77777777">
      <w:pPr>
        <w:spacing w:line="360" w:lineRule="auto"/>
        <w:ind w:firstLine="1418"/>
        <w:jc w:val="both"/>
        <w:rPr>
          <w:rFonts w:ascii="Arial" w:hAnsi="Arial" w:cs="Arial"/>
          <w:iCs/>
          <w:color w:val="000000"/>
          <w:szCs w:val="24"/>
        </w:rPr>
      </w:pPr>
    </w:p>
    <w:p w:rsidR="00293EFE" w:rsidP="00293EFE" w14:paraId="70832DF5" w14:textId="77777777">
      <w:pPr>
        <w:spacing w:line="360" w:lineRule="auto"/>
        <w:ind w:firstLine="1418"/>
        <w:jc w:val="both"/>
        <w:rPr>
          <w:rFonts w:ascii="Arial" w:hAnsi="Arial" w:cs="Arial"/>
          <w:iCs/>
          <w:color w:val="000000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A3361B">
        <w:rPr>
          <w:rFonts w:ascii="Arial" w:hAnsi="Arial" w:cs="Arial"/>
          <w:iCs/>
          <w:color w:val="000000"/>
          <w:szCs w:val="24"/>
        </w:rPr>
        <w:t>Tal solicitação se justifica na medida em que referid</w:t>
      </w:r>
      <w:r>
        <w:rPr>
          <w:rFonts w:ascii="Arial" w:hAnsi="Arial" w:cs="Arial"/>
          <w:iCs/>
          <w:color w:val="000000"/>
          <w:szCs w:val="24"/>
        </w:rPr>
        <w:t>a</w:t>
      </w:r>
      <w:r w:rsidRPr="00A3361B">
        <w:rPr>
          <w:rFonts w:ascii="Arial" w:hAnsi="Arial" w:cs="Arial"/>
          <w:iCs/>
          <w:color w:val="000000"/>
          <w:szCs w:val="24"/>
        </w:rPr>
        <w:t xml:space="preserve"> </w:t>
      </w:r>
      <w:r>
        <w:rPr>
          <w:rFonts w:ascii="Arial" w:hAnsi="Arial" w:cs="Arial"/>
          <w:iCs/>
          <w:color w:val="000000"/>
          <w:szCs w:val="24"/>
        </w:rPr>
        <w:t>árvore está crescendo ao redor dos fios, causando insegurança aos moradores.</w:t>
      </w:r>
    </w:p>
    <w:p w:rsidR="001322FD" w:rsidP="00293EFE" w14:paraId="539A9122" w14:textId="7387039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FEDCEA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C1493">
        <w:rPr>
          <w:rFonts w:ascii="Arial" w:hAnsi="Arial" w:cs="Arial"/>
          <w:szCs w:val="24"/>
        </w:rPr>
        <w:t>2</w:t>
      </w:r>
      <w:r w:rsidR="00F84A7C">
        <w:rPr>
          <w:rFonts w:ascii="Arial" w:hAnsi="Arial" w:cs="Arial"/>
          <w:szCs w:val="24"/>
        </w:rPr>
        <w:t xml:space="preserve"> de </w:t>
      </w:r>
      <w:r w:rsidR="00641836">
        <w:rPr>
          <w:rFonts w:ascii="Arial" w:hAnsi="Arial" w:cs="Arial"/>
          <w:szCs w:val="24"/>
        </w:rPr>
        <w:t>j</w:t>
      </w:r>
      <w:r w:rsidR="00DC1493">
        <w:rPr>
          <w:rFonts w:ascii="Arial" w:hAnsi="Arial" w:cs="Arial"/>
          <w:szCs w:val="24"/>
        </w:rPr>
        <w:t>unho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F84A7C" w14:paraId="03E4BEC0" w14:textId="4DCEC119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30412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A7C" w14:paraId="07A8F1E3" w14:textId="0FD2BC38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717438E7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7775575"/>
            <wp:effectExtent l="0" t="0" r="0" b="0"/>
            <wp:docPr id="9971979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55778" name="Imagem 99719796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77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93EFE"/>
    <w:rsid w:val="002A7F65"/>
    <w:rsid w:val="0032652D"/>
    <w:rsid w:val="00386679"/>
    <w:rsid w:val="003E73B8"/>
    <w:rsid w:val="004146D7"/>
    <w:rsid w:val="004522EA"/>
    <w:rsid w:val="00460A32"/>
    <w:rsid w:val="00470E19"/>
    <w:rsid w:val="00481FFB"/>
    <w:rsid w:val="004B2CC9"/>
    <w:rsid w:val="004F10A4"/>
    <w:rsid w:val="005116D2"/>
    <w:rsid w:val="0051286F"/>
    <w:rsid w:val="0056760B"/>
    <w:rsid w:val="005C7F6B"/>
    <w:rsid w:val="005D7CC2"/>
    <w:rsid w:val="00601B0A"/>
    <w:rsid w:val="00626437"/>
    <w:rsid w:val="00632FA0"/>
    <w:rsid w:val="00641836"/>
    <w:rsid w:val="006455D3"/>
    <w:rsid w:val="006B4F63"/>
    <w:rsid w:val="006C41A4"/>
    <w:rsid w:val="006D1E9A"/>
    <w:rsid w:val="0072381D"/>
    <w:rsid w:val="00744ADB"/>
    <w:rsid w:val="007B03FB"/>
    <w:rsid w:val="007C290C"/>
    <w:rsid w:val="00822396"/>
    <w:rsid w:val="00913A6D"/>
    <w:rsid w:val="0097160D"/>
    <w:rsid w:val="00990AB8"/>
    <w:rsid w:val="009C2D61"/>
    <w:rsid w:val="009C747B"/>
    <w:rsid w:val="00A06CF2"/>
    <w:rsid w:val="00A07F93"/>
    <w:rsid w:val="00A3361B"/>
    <w:rsid w:val="00A61C9B"/>
    <w:rsid w:val="00A74094"/>
    <w:rsid w:val="00AD2344"/>
    <w:rsid w:val="00AE6AEE"/>
    <w:rsid w:val="00B06D2F"/>
    <w:rsid w:val="00B07134"/>
    <w:rsid w:val="00B64F9C"/>
    <w:rsid w:val="00BC0668"/>
    <w:rsid w:val="00BC5545"/>
    <w:rsid w:val="00BD2D04"/>
    <w:rsid w:val="00C00C1E"/>
    <w:rsid w:val="00C36776"/>
    <w:rsid w:val="00C60406"/>
    <w:rsid w:val="00C64BDF"/>
    <w:rsid w:val="00CD6B58"/>
    <w:rsid w:val="00CF401E"/>
    <w:rsid w:val="00D421A7"/>
    <w:rsid w:val="00D87318"/>
    <w:rsid w:val="00D97E85"/>
    <w:rsid w:val="00DB4FD4"/>
    <w:rsid w:val="00DC1493"/>
    <w:rsid w:val="00DC5CBD"/>
    <w:rsid w:val="00DC6058"/>
    <w:rsid w:val="00E044FE"/>
    <w:rsid w:val="00E076BA"/>
    <w:rsid w:val="00E1700F"/>
    <w:rsid w:val="00E2003F"/>
    <w:rsid w:val="00E51DA3"/>
    <w:rsid w:val="00E70753"/>
    <w:rsid w:val="00E83D39"/>
    <w:rsid w:val="00F2309D"/>
    <w:rsid w:val="00F43D6B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2025-06-02T15:29:00Z</dcterms:created>
  <dcterms:modified xsi:type="dcterms:W3CDTF">2025-06-02T15:29:00Z</dcterms:modified>
</cp:coreProperties>
</file>