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8A2C52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B0A3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C503FF">
        <w:rPr>
          <w:rFonts w:ascii="Arial" w:eastAsia="Arial" w:hAnsi="Arial" w:cs="Arial"/>
          <w:b/>
          <w:i/>
          <w:color w:val="000000"/>
          <w:szCs w:val="24"/>
        </w:rPr>
        <w:t>1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1A835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1B0A38">
        <w:rPr>
          <w:rFonts w:ascii="Arial" w:hAnsi="Arial" w:cs="Arial"/>
          <w:iCs/>
          <w:szCs w:val="24"/>
        </w:rPr>
        <w:t>Avenida Emilio Bosco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8F73D4">
        <w:rPr>
          <w:rFonts w:ascii="Arial" w:hAnsi="Arial" w:cs="Arial"/>
          <w:iCs/>
          <w:szCs w:val="24"/>
        </w:rPr>
        <w:t xml:space="preserve"> </w:t>
      </w:r>
      <w:r w:rsidR="001B0A38">
        <w:rPr>
          <w:rFonts w:ascii="Arial" w:hAnsi="Arial" w:cs="Arial"/>
          <w:iCs/>
          <w:szCs w:val="24"/>
        </w:rPr>
        <w:t>802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1B0A38">
        <w:rPr>
          <w:rFonts w:ascii="Arial" w:hAnsi="Arial" w:cs="Arial"/>
          <w:iCs/>
          <w:szCs w:val="24"/>
        </w:rPr>
        <w:t>Santa Terezinha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B8BC2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0</w:t>
      </w:r>
      <w:r w:rsidR="00E907B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1B0A3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82972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5658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 w:rsidR="004C7969" w:rsidP="00601B0A" w14:paraId="17F7C436" w14:textId="0EFBDA3C">
      <w:r>
        <w:rPr>
          <w:noProof/>
        </w:rPr>
        <w:drawing>
          <wp:inline distT="0" distB="0" distL="0" distR="0">
            <wp:extent cx="3648075" cy="486211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881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837" cy="487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054E9"/>
    <w:rsid w:val="001317C2"/>
    <w:rsid w:val="001318FD"/>
    <w:rsid w:val="001333B9"/>
    <w:rsid w:val="0015657E"/>
    <w:rsid w:val="00156CF8"/>
    <w:rsid w:val="001B0A38"/>
    <w:rsid w:val="0024538E"/>
    <w:rsid w:val="0026023B"/>
    <w:rsid w:val="002C75CF"/>
    <w:rsid w:val="002D1290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03FC-FE79-4568-A259-FFFF04A1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2025-06-02T13:19:00Z</dcterms:created>
  <dcterms:modified xsi:type="dcterms:W3CDTF">2025-06-02T13:19:00Z</dcterms:modified>
</cp:coreProperties>
</file>