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1CC" w:rsidP="007B41CC" w14:paraId="2788B85D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Theme="majorHAnsi" w:hAnsiTheme="majorHAnsi" w:cstheme="majorHAnsi"/>
          <w:b/>
          <w:color w:val="000000"/>
        </w:rPr>
      </w:pPr>
      <w:permStart w:id="0" w:edGrp="everyone"/>
      <w:r w:rsidRPr="00711606">
        <w:rPr>
          <w:rFonts w:asciiTheme="majorHAnsi" w:hAnsiTheme="majorHAnsi" w:cstheme="majorHAnsi"/>
          <w:b/>
          <w:color w:val="000000"/>
        </w:rPr>
        <w:t>REQUERIMENTO N° ______GVFF</w:t>
      </w:r>
    </w:p>
    <w:p w:rsidR="007B41CC" w:rsidP="007B41CC" w14:paraId="43159244" w14:textId="777777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b/>
          <w:color w:val="000000"/>
        </w:rPr>
      </w:pPr>
    </w:p>
    <w:p w:rsidR="007B41CC" w:rsidRPr="00711606" w:rsidP="007B41CC" w14:paraId="2D99034F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  <w:b/>
          <w:color w:val="000000"/>
        </w:rPr>
      </w:pPr>
      <w:r w:rsidRPr="00923AEA">
        <w:rPr>
          <w:rFonts w:asciiTheme="majorHAnsi" w:hAnsiTheme="majorHAnsi" w:cstheme="majorHAnsi"/>
          <w:b/>
          <w:bCs/>
          <w:color w:val="000000"/>
        </w:rPr>
        <w:t>AO EXMO. SR. PRESIDENTE DA CAMARA MUNICIPAL DE SUMARÉ.</w:t>
      </w:r>
    </w:p>
    <w:p w:rsidR="007B41CC" w:rsidRPr="00711606" w:rsidP="007B41CC" w14:paraId="6220C7E9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theme="majorHAnsi"/>
          <w:color w:val="000000"/>
        </w:rPr>
      </w:pPr>
      <w:r w:rsidRPr="00711606">
        <w:rPr>
          <w:rFonts w:asciiTheme="majorHAnsi" w:hAnsiTheme="majorHAnsi" w:cstheme="majorHAnsi"/>
          <w:color w:val="000000"/>
        </w:rPr>
        <w:t> </w:t>
      </w:r>
    </w:p>
    <w:p w:rsidR="007B41CC" w:rsidRPr="00711606" w:rsidP="007B41CC" w14:paraId="1EA22A29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Assunto: Solicitação de Informações sobre Contrapartida referente ao Loteamento Residencial Santa Joana</w:t>
      </w:r>
    </w:p>
    <w:p w:rsidR="007B41CC" w:rsidRPr="00711606" w:rsidP="007B41CC" w14:paraId="4E382BAE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7B41CC" w:rsidP="007B41CC" w14:paraId="5BF0824F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Theme="majorHAnsi" w:hAnsiTheme="majorHAnsi" w:cstheme="majorHAnsi"/>
          <w:color w:val="000000"/>
        </w:rPr>
      </w:pPr>
      <w:r w:rsidRPr="00711606">
        <w:rPr>
          <w:rFonts w:asciiTheme="majorHAnsi" w:hAnsiTheme="majorHAnsi" w:cstheme="majorHAnsi"/>
          <w:color w:val="000000"/>
        </w:rPr>
        <w:t>Nos termos do Regimento Interno desta Casa de Leis e com fundamento no princípio da transparência e da função fiscalizadora do Poder Legislativo, requeiro à Mesa Diretora, após ouvido o Plenário, que seja oficiado o Excelentíssimo Senhor Prefeito Municipal de Sumaré, solicitando as seguintes informações relacionadas ao Loteamento Residencial Santa Joana:</w:t>
      </w:r>
    </w:p>
    <w:p w:rsidR="007B41CC" w:rsidRPr="00711606" w:rsidP="007B41CC" w14:paraId="63F842D4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Theme="majorHAnsi" w:hAnsiTheme="majorHAnsi" w:cstheme="majorHAnsi"/>
          <w:color w:val="000000"/>
        </w:rPr>
      </w:pPr>
    </w:p>
    <w:p w:rsidR="007B41CC" w:rsidP="007B41CC" w14:paraId="34C3F135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A Prefeitura Municipal firmou algum tipo de acordo, convênio ou termo de compromisso de contrapartida com a empresa responsável pelo Loteamento Residencial Santa Joana?</w:t>
      </w:r>
    </w:p>
    <w:p w:rsidR="007B41CC" w:rsidRPr="00711606" w:rsidP="007B41CC" w14:paraId="5C09564B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ajorHAnsi" w:hAnsiTheme="majorHAnsi" w:cstheme="majorHAnsi"/>
          <w:b/>
          <w:bCs/>
          <w:color w:val="000000"/>
        </w:rPr>
      </w:pPr>
    </w:p>
    <w:p w:rsidR="007B41CC" w:rsidP="007B41CC" w14:paraId="6D40657E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Em caso afirmativo, quais são as obrigações de contrapartida assumidas pela empresa responsável pelo loteamento?</w:t>
      </w:r>
    </w:p>
    <w:p w:rsidR="007B41CC" w:rsidP="007B41CC" w14:paraId="5A828257" w14:textId="77777777">
      <w:pPr>
        <w:pStyle w:val="ListParagraph"/>
        <w:rPr>
          <w:rFonts w:asciiTheme="majorHAnsi" w:hAnsiTheme="majorHAnsi" w:cstheme="majorHAnsi"/>
          <w:b/>
          <w:bCs/>
          <w:color w:val="000000"/>
        </w:rPr>
      </w:pPr>
    </w:p>
    <w:p w:rsidR="007B41CC" w:rsidRPr="00711606" w:rsidP="007B41CC" w14:paraId="5BCF2F4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</w:p>
    <w:p w:rsidR="007B41CC" w:rsidP="007B41CC" w14:paraId="3655914F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Já houve o cumprimento total ou parcial dessas obrigações? Favor detalhar o que já foi realizado e o que ainda está pendente.</w:t>
      </w:r>
    </w:p>
    <w:p w:rsidR="007B41CC" w:rsidRPr="00711606" w:rsidP="007B41CC" w14:paraId="0BB4475D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ajorHAnsi" w:hAnsiTheme="majorHAnsi" w:cstheme="majorHAnsi"/>
          <w:b/>
          <w:bCs/>
          <w:color w:val="000000"/>
        </w:rPr>
      </w:pPr>
    </w:p>
    <w:p w:rsidR="007B41CC" w:rsidP="007B41CC" w14:paraId="1E226F16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Existe algum tipo de fiscalização ou acompanhamento por parte do Poder Executivo quanto à execução das contrapartidas?</w:t>
      </w:r>
    </w:p>
    <w:p w:rsidR="007B41CC" w:rsidP="007B41CC" w14:paraId="2A0C7097" w14:textId="77777777">
      <w:pPr>
        <w:pStyle w:val="ListParagraph"/>
        <w:rPr>
          <w:rFonts w:asciiTheme="majorHAnsi" w:hAnsiTheme="majorHAnsi" w:cstheme="majorHAnsi"/>
          <w:b/>
          <w:bCs/>
          <w:color w:val="000000"/>
        </w:rPr>
      </w:pPr>
    </w:p>
    <w:p w:rsidR="007B41CC" w:rsidRPr="00711606" w:rsidP="007B41CC" w14:paraId="3A482347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ajorHAnsi" w:hAnsiTheme="majorHAnsi" w:cstheme="majorHAnsi"/>
          <w:b/>
          <w:bCs/>
          <w:color w:val="000000"/>
        </w:rPr>
      </w:pPr>
    </w:p>
    <w:p w:rsidR="007B41CC" w:rsidRPr="00711606" w:rsidP="007B41CC" w14:paraId="7C7E2D23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Qual é o prazo previsto para a conclusão das obras ou ações que integram a contrapartida?</w:t>
      </w:r>
    </w:p>
    <w:p w:rsidR="007B41CC" w:rsidP="007B41CC" w14:paraId="0F96897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7B41CC" w:rsidP="007B41CC" w14:paraId="00A2BDD1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7B41CC" w:rsidP="007B41CC" w14:paraId="1D241D28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7B41CC" w:rsidP="007B41CC" w14:paraId="0D7F3E3B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  <w:r w:rsidRPr="00711606">
        <w:rPr>
          <w:rFonts w:asciiTheme="majorHAnsi" w:hAnsiTheme="majorHAnsi" w:cstheme="majorHAnsi"/>
          <w:b/>
          <w:bCs/>
          <w:color w:val="000000"/>
        </w:rPr>
        <w:t>Justificativa:</w:t>
      </w:r>
      <w:r w:rsidRPr="00711606">
        <w:rPr>
          <w:rFonts w:asciiTheme="majorHAnsi" w:hAnsiTheme="majorHAnsi" w:cstheme="majorHAnsi"/>
          <w:b/>
          <w:bCs/>
          <w:color w:val="000000"/>
        </w:rPr>
        <w:br/>
      </w:r>
      <w:r w:rsidRPr="00711606">
        <w:rPr>
          <w:rFonts w:asciiTheme="majorHAnsi" w:hAnsiTheme="majorHAnsi" w:cstheme="majorHAnsi"/>
          <w:color w:val="000000"/>
        </w:rPr>
        <w:t>Este requerimento tem por objetivo dar transparência às ações relacionadas à expansão urbana no município e garantir que as contrapartidas acordadas em loteamentos estejam sendo devidamente cumpridas, atendendo aos interesses da população e assegurando infraestrutura adequada às novas áreas urbanizadas.</w:t>
      </w:r>
    </w:p>
    <w:p w:rsidR="007B41CC" w:rsidRPr="00711606" w:rsidP="007B41CC" w14:paraId="658327D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7B41CC" w:rsidRPr="00711606" w:rsidP="007B41CC" w14:paraId="739C24BD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theme="majorHAnsi"/>
          <w:color w:val="000000"/>
        </w:rPr>
      </w:pPr>
      <w:r w:rsidRPr="00711606">
        <w:rPr>
          <w:rFonts w:asciiTheme="majorHAnsi" w:hAnsiTheme="majorHAnsi" w:cstheme="majorHAnsi"/>
          <w:color w:val="000000"/>
        </w:rPr>
        <w:t xml:space="preserve">Sala das Sessões, </w:t>
      </w:r>
      <w:r>
        <w:rPr>
          <w:rFonts w:asciiTheme="majorHAnsi" w:hAnsiTheme="majorHAnsi" w:cstheme="majorHAnsi"/>
          <w:color w:val="000000"/>
        </w:rPr>
        <w:t>03</w:t>
      </w:r>
      <w:r w:rsidRPr="00711606">
        <w:rPr>
          <w:rFonts w:asciiTheme="majorHAnsi" w:hAnsiTheme="majorHAnsi" w:cstheme="majorHAnsi"/>
          <w:color w:val="000000"/>
        </w:rPr>
        <w:t xml:space="preserve"> de </w:t>
      </w:r>
      <w:r>
        <w:rPr>
          <w:rFonts w:asciiTheme="majorHAnsi" w:hAnsiTheme="majorHAnsi" w:cstheme="majorHAnsi"/>
          <w:color w:val="000000"/>
        </w:rPr>
        <w:t>junho</w:t>
      </w:r>
      <w:r w:rsidRPr="00711606">
        <w:rPr>
          <w:rFonts w:asciiTheme="majorHAnsi" w:hAnsiTheme="majorHAnsi" w:cstheme="majorHAnsi"/>
          <w:color w:val="000000"/>
        </w:rPr>
        <w:t xml:space="preserve"> de 2025.</w:t>
      </w:r>
    </w:p>
    <w:p w:rsidR="007B41CC" w:rsidRPr="00417924" w:rsidP="007B41CC" w14:paraId="483A6B5C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7B41CC" w:rsidRPr="00417924" w:rsidP="007B41CC" w14:paraId="04357647" w14:textId="5B75DA1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bCs/>
          <w:color w:val="000000"/>
        </w:rPr>
      </w:pPr>
      <w:r w:rsidRPr="0098433D">
        <w:rPr>
          <w:rFonts w:ascii="Arial" w:hAnsi="Arial" w:cs="Arial"/>
          <w:noProof/>
        </w:rPr>
        <w:drawing>
          <wp:inline distT="0" distB="0" distL="0" distR="0">
            <wp:extent cx="2838450" cy="1495425"/>
            <wp:effectExtent l="0" t="0" r="0" b="9525"/>
            <wp:docPr id="1790778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814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21830"/>
    <w:multiLevelType w:val="multilevel"/>
    <w:tmpl w:val="21D6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6A9F"/>
    <w:rsid w:val="0015657E"/>
    <w:rsid w:val="00156CF8"/>
    <w:rsid w:val="00417924"/>
    <w:rsid w:val="00460A32"/>
    <w:rsid w:val="004B2CC9"/>
    <w:rsid w:val="0051286F"/>
    <w:rsid w:val="00601B0A"/>
    <w:rsid w:val="00623428"/>
    <w:rsid w:val="00626437"/>
    <w:rsid w:val="00632FA0"/>
    <w:rsid w:val="006C41A4"/>
    <w:rsid w:val="006D1E9A"/>
    <w:rsid w:val="00711606"/>
    <w:rsid w:val="00712620"/>
    <w:rsid w:val="007B41CC"/>
    <w:rsid w:val="00822396"/>
    <w:rsid w:val="00923AEA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B41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</cp:revision>
  <cp:lastPrinted>2021-02-25T18:05:00Z</cp:lastPrinted>
  <dcterms:created xsi:type="dcterms:W3CDTF">2021-05-03T13:59:00Z</dcterms:created>
  <dcterms:modified xsi:type="dcterms:W3CDTF">2025-06-02T13:38:00Z</dcterms:modified>
</cp:coreProperties>
</file>