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57B5" w:rsidRPr="00CF7B1A" w:rsidP="00696743" w14:paraId="0DA4D3A9" w14:textId="42F58B06">
      <w:pPr>
        <w:spacing w:before="225" w:after="225" w:line="240" w:lineRule="auto"/>
        <w:ind w:firstLine="570"/>
        <w:jc w:val="right"/>
        <w:rPr>
          <w:rFonts w:ascii="Arial" w:eastAsia="Times New Roman" w:hAnsi="Arial" w:cs="Arial"/>
          <w:b/>
          <w:bCs/>
          <w:color w:val="000000"/>
        </w:rPr>
      </w:pPr>
      <w:permStart w:id="0" w:edGrp="everyone"/>
      <w:r w:rsidRPr="00CF7B1A">
        <w:rPr>
          <w:rFonts w:ascii="Arial" w:eastAsia="Times New Roman" w:hAnsi="Arial" w:cs="Arial"/>
          <w:b/>
          <w:bCs/>
          <w:color w:val="000000"/>
        </w:rPr>
        <w:t>Projeto de Lei nº _____/2025</w:t>
      </w:r>
    </w:p>
    <w:p w:rsidR="00CD57B5" w:rsidRPr="00CF7B1A" w:rsidP="00CD57B5" w14:paraId="6FE517C0" w14:textId="77777777">
      <w:pPr>
        <w:spacing w:before="225" w:after="225" w:line="240" w:lineRule="auto"/>
        <w:ind w:firstLine="570"/>
        <w:rPr>
          <w:rFonts w:ascii="Arial" w:eastAsia="Times New Roman" w:hAnsi="Arial" w:cs="Arial"/>
          <w:b/>
          <w:bCs/>
          <w:color w:val="000000"/>
        </w:rPr>
      </w:pPr>
    </w:p>
    <w:p w:rsidR="00CD57B5" w:rsidRPr="00CF7B1A" w:rsidP="00696743" w14:paraId="50C6D5C9" w14:textId="642F6B63">
      <w:pPr>
        <w:spacing w:before="225" w:after="225" w:line="240" w:lineRule="auto"/>
        <w:ind w:left="2832" w:firstLine="570"/>
        <w:jc w:val="both"/>
        <w:rPr>
          <w:rFonts w:ascii="Arial" w:eastAsia="Times New Roman" w:hAnsi="Arial" w:cs="Arial"/>
          <w:b/>
          <w:bCs/>
          <w:color w:val="000000"/>
        </w:rPr>
      </w:pPr>
      <w:r w:rsidRPr="00CF7B1A">
        <w:rPr>
          <w:rFonts w:ascii="Arial" w:eastAsia="Times New Roman" w:hAnsi="Arial" w:cs="Arial"/>
          <w:b/>
          <w:bCs/>
          <w:color w:val="000000"/>
        </w:rPr>
        <w:t>Institui o Dia Municipal de Conscientização sobre as Distrofias Musculares, a ser celebrado anualmente no dia 17 de setembro</w:t>
      </w:r>
    </w:p>
    <w:p w:rsidR="00CD57B5" w:rsidRPr="00CF7B1A" w:rsidP="00CD57B5" w14:paraId="09658F73" w14:textId="77777777">
      <w:pPr>
        <w:spacing w:before="225" w:after="225" w:line="240" w:lineRule="auto"/>
        <w:ind w:firstLine="570"/>
        <w:rPr>
          <w:rFonts w:ascii="Arial" w:eastAsia="Times New Roman" w:hAnsi="Arial" w:cs="Arial"/>
          <w:b/>
          <w:bCs/>
          <w:color w:val="000000"/>
        </w:rPr>
      </w:pPr>
    </w:p>
    <w:p w:rsidR="00696743" w:rsidRPr="00CF7B1A" w:rsidP="00CD57B5" w14:paraId="3924EE21" w14:textId="4622C248">
      <w:pPr>
        <w:spacing w:before="225" w:after="225" w:line="240" w:lineRule="auto"/>
        <w:ind w:firstLine="570"/>
        <w:rPr>
          <w:rFonts w:ascii="Arial" w:eastAsia="Times New Roman" w:hAnsi="Arial" w:cs="Arial"/>
          <w:b/>
          <w:bCs/>
          <w:color w:val="000000"/>
        </w:rPr>
      </w:pPr>
      <w:r w:rsidRPr="00CF7B1A">
        <w:rPr>
          <w:rFonts w:ascii="Arial" w:eastAsia="Times New Roman" w:hAnsi="Arial" w:cs="Arial"/>
          <w:b/>
          <w:bCs/>
          <w:color w:val="000000"/>
        </w:rPr>
        <w:t>O PREFEITO DO MUNICÍPIO DE SUMARÉ</w:t>
      </w:r>
    </w:p>
    <w:p w:rsidR="00696743" w:rsidRPr="00CF7B1A" w:rsidP="00CD57B5" w14:paraId="6C8E332C" w14:textId="5A5429C6">
      <w:pPr>
        <w:spacing w:before="225" w:after="225" w:line="240" w:lineRule="auto"/>
        <w:ind w:firstLine="570"/>
        <w:rPr>
          <w:rFonts w:ascii="Arial" w:eastAsia="Times New Roman" w:hAnsi="Arial" w:cs="Arial"/>
          <w:color w:val="000000"/>
        </w:rPr>
      </w:pPr>
      <w:r w:rsidRPr="00CF7B1A">
        <w:rPr>
          <w:rFonts w:ascii="Arial" w:eastAsia="Times New Roman" w:hAnsi="Arial" w:cs="Arial"/>
          <w:color w:val="000000"/>
        </w:rPr>
        <w:t>Faço saber que a Câmara Municipal aprovou e eu promulgo e sanciono a seguinte Lei:</w:t>
      </w:r>
    </w:p>
    <w:p w:rsidR="00CD57B5" w:rsidRPr="00CF7B1A" w:rsidP="00CD57B5" w14:paraId="2450264C" w14:textId="3F7FC299">
      <w:pPr>
        <w:spacing w:before="225" w:after="225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art1"/>
      <w:bookmarkEnd w:id="1"/>
      <w:r w:rsidRPr="00CF7B1A">
        <w:rPr>
          <w:rFonts w:ascii="Arial" w:eastAsia="Times New Roman" w:hAnsi="Arial" w:cs="Arial"/>
          <w:color w:val="000000"/>
        </w:rPr>
        <w:t>Art. 1º</w:t>
      </w:r>
      <w:r w:rsidRPr="00CF7B1A" w:rsidR="00696743">
        <w:rPr>
          <w:rFonts w:ascii="Arial" w:eastAsia="Times New Roman" w:hAnsi="Arial" w:cs="Arial"/>
          <w:color w:val="000000"/>
        </w:rPr>
        <w:t xml:space="preserve"> -</w:t>
      </w:r>
      <w:r w:rsidRPr="00CF7B1A">
        <w:rPr>
          <w:rFonts w:ascii="Arial" w:eastAsia="Times New Roman" w:hAnsi="Arial" w:cs="Arial"/>
          <w:color w:val="000000"/>
        </w:rPr>
        <w:t> </w:t>
      </w:r>
      <w:r w:rsidRPr="00CF7B1A" w:rsidR="00696743">
        <w:rPr>
          <w:rFonts w:ascii="Arial" w:eastAsia="Times New Roman" w:hAnsi="Arial" w:cs="Arial"/>
          <w:color w:val="000000"/>
        </w:rPr>
        <w:t>Institui</w:t>
      </w:r>
      <w:r w:rsidRPr="00CF7B1A">
        <w:rPr>
          <w:rFonts w:ascii="Arial" w:eastAsia="Times New Roman" w:hAnsi="Arial" w:cs="Arial"/>
          <w:color w:val="000000"/>
        </w:rPr>
        <w:t xml:space="preserve"> o Dia </w:t>
      </w:r>
      <w:r w:rsidRPr="00CF7B1A" w:rsidR="00696743">
        <w:rPr>
          <w:rFonts w:ascii="Arial" w:eastAsia="Times New Roman" w:hAnsi="Arial" w:cs="Arial"/>
          <w:color w:val="000000"/>
        </w:rPr>
        <w:t>Municipal</w:t>
      </w:r>
      <w:r w:rsidRPr="00CF7B1A">
        <w:rPr>
          <w:rFonts w:ascii="Arial" w:eastAsia="Times New Roman" w:hAnsi="Arial" w:cs="Arial"/>
          <w:color w:val="000000"/>
        </w:rPr>
        <w:t xml:space="preserve"> de Conscientização sobre as Distrofias Musculares, a ser celebrado, anualmente, no dia 17 de setembro.</w:t>
      </w:r>
    </w:p>
    <w:p w:rsidR="00CD57B5" w:rsidRPr="00CF7B1A" w:rsidP="00CD57B5" w14:paraId="31D9FD10" w14:textId="2FB73A5C">
      <w:pPr>
        <w:spacing w:before="225" w:after="225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art2"/>
      <w:bookmarkEnd w:id="2"/>
      <w:r w:rsidRPr="00CF7B1A">
        <w:rPr>
          <w:rFonts w:ascii="Arial" w:eastAsia="Times New Roman" w:hAnsi="Arial" w:cs="Arial"/>
          <w:color w:val="000000"/>
        </w:rPr>
        <w:t>Art. 2º </w:t>
      </w:r>
      <w:r w:rsidRPr="00CF7B1A" w:rsidR="00696743">
        <w:rPr>
          <w:rFonts w:ascii="Arial" w:eastAsia="Times New Roman" w:hAnsi="Arial" w:cs="Arial"/>
          <w:color w:val="000000"/>
        </w:rPr>
        <w:t xml:space="preserve">- </w:t>
      </w:r>
      <w:r w:rsidRPr="00CF7B1A">
        <w:rPr>
          <w:rFonts w:ascii="Arial" w:eastAsia="Times New Roman" w:hAnsi="Arial" w:cs="Arial"/>
          <w:color w:val="000000"/>
        </w:rPr>
        <w:t>Serão desenvolvidas pelo poder público, com o apoio da sociedade civil, campanhas direcionadas ao esclarecimento e à conscientização da população sobre as distrofias musculares e o direito universal à saúde.</w:t>
      </w:r>
    </w:p>
    <w:p w:rsidR="00CD57B5" w:rsidRPr="00CF7B1A" w:rsidP="00CD57B5" w14:paraId="12CE2548" w14:textId="4E8F5692">
      <w:pPr>
        <w:spacing w:before="225" w:after="225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art3"/>
      <w:bookmarkEnd w:id="3"/>
      <w:r w:rsidRPr="00CF7B1A">
        <w:rPr>
          <w:rFonts w:ascii="Arial" w:eastAsia="Times New Roman" w:hAnsi="Arial" w:cs="Arial"/>
          <w:color w:val="000000"/>
        </w:rPr>
        <w:t>Art. 3º</w:t>
      </w:r>
      <w:r w:rsidRPr="00CF7B1A" w:rsidR="00696743">
        <w:rPr>
          <w:rFonts w:ascii="Arial" w:eastAsia="Times New Roman" w:hAnsi="Arial" w:cs="Arial"/>
          <w:color w:val="000000"/>
        </w:rPr>
        <w:t xml:space="preserve"> - </w:t>
      </w:r>
      <w:r w:rsidRPr="00CF7B1A">
        <w:rPr>
          <w:rFonts w:ascii="Arial" w:eastAsia="Times New Roman" w:hAnsi="Arial" w:cs="Arial"/>
          <w:color w:val="000000"/>
        </w:rPr>
        <w:t>Para o desenvolvimento das ações de que trata esta Lei, poderão ser adotadas as seguintes medidas, entre outras: </w:t>
      </w:r>
    </w:p>
    <w:p w:rsidR="00CD57B5" w:rsidRPr="00CF7B1A" w:rsidP="00CD57B5" w14:paraId="0979062A" w14:textId="77777777">
      <w:pPr>
        <w:spacing w:before="225" w:after="225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</w:rPr>
      </w:pPr>
      <w:r w:rsidRPr="00CF7B1A">
        <w:rPr>
          <w:rFonts w:ascii="Arial" w:eastAsia="Times New Roman" w:hAnsi="Arial" w:cs="Arial"/>
          <w:color w:val="000000"/>
        </w:rPr>
        <w:t xml:space="preserve">I - </w:t>
      </w:r>
      <w:r w:rsidRPr="00CF7B1A">
        <w:rPr>
          <w:rFonts w:ascii="Arial" w:eastAsia="Times New Roman" w:hAnsi="Arial" w:cs="Arial"/>
          <w:color w:val="000000"/>
        </w:rPr>
        <w:t>realização</w:t>
      </w:r>
      <w:r w:rsidRPr="00CF7B1A">
        <w:rPr>
          <w:rFonts w:ascii="Arial" w:eastAsia="Times New Roman" w:hAnsi="Arial" w:cs="Arial"/>
          <w:color w:val="000000"/>
        </w:rPr>
        <w:t xml:space="preserve"> de palestras e eventos;</w:t>
      </w:r>
    </w:p>
    <w:p w:rsidR="00CD57B5" w:rsidRPr="00CF7B1A" w:rsidP="00CD57B5" w14:paraId="02EE25EB" w14:textId="77777777">
      <w:pPr>
        <w:spacing w:before="225" w:after="225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</w:rPr>
      </w:pPr>
      <w:r w:rsidRPr="00CF7B1A">
        <w:rPr>
          <w:rFonts w:ascii="Arial" w:eastAsia="Times New Roman" w:hAnsi="Arial" w:cs="Arial"/>
          <w:color w:val="000000"/>
        </w:rPr>
        <w:t xml:space="preserve">II - </w:t>
      </w:r>
      <w:r w:rsidRPr="00CF7B1A">
        <w:rPr>
          <w:rFonts w:ascii="Arial" w:eastAsia="Times New Roman" w:hAnsi="Arial" w:cs="Arial"/>
          <w:color w:val="000000"/>
        </w:rPr>
        <w:t>disponibilização</w:t>
      </w:r>
      <w:r w:rsidRPr="00CF7B1A">
        <w:rPr>
          <w:rFonts w:ascii="Arial" w:eastAsia="Times New Roman" w:hAnsi="Arial" w:cs="Arial"/>
          <w:color w:val="000000"/>
        </w:rPr>
        <w:t xml:space="preserve"> de material educativo específico para os profissionais de saúde e para a população em geral, em formatos impresso e digital;</w:t>
      </w:r>
    </w:p>
    <w:p w:rsidR="00CD57B5" w:rsidRPr="00CF7B1A" w:rsidP="00CD57B5" w14:paraId="053165BE" w14:textId="77777777">
      <w:pPr>
        <w:spacing w:before="225" w:after="225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</w:rPr>
      </w:pPr>
      <w:r w:rsidRPr="00CF7B1A">
        <w:rPr>
          <w:rFonts w:ascii="Arial" w:eastAsia="Times New Roman" w:hAnsi="Arial" w:cs="Arial"/>
          <w:color w:val="000000"/>
        </w:rPr>
        <w:t>III - disponibilização de conteúdo para publicação em sites institucionais dos conselhos profissionais de saúde, do Ministério da Saúde, das secretarias de saúde e de outras instituições públicas e privadas que desejarem aderir à causa;</w:t>
      </w:r>
    </w:p>
    <w:p w:rsidR="00CD57B5" w:rsidRPr="00CF7B1A" w:rsidP="00CD57B5" w14:paraId="5318D46F" w14:textId="77777777">
      <w:pPr>
        <w:spacing w:before="225" w:after="225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</w:rPr>
      </w:pPr>
      <w:r w:rsidRPr="00CF7B1A">
        <w:rPr>
          <w:rFonts w:ascii="Arial" w:eastAsia="Times New Roman" w:hAnsi="Arial" w:cs="Arial"/>
          <w:color w:val="000000"/>
        </w:rPr>
        <w:t xml:space="preserve">IV - </w:t>
      </w:r>
      <w:r w:rsidRPr="00CF7B1A">
        <w:rPr>
          <w:rFonts w:ascii="Arial" w:eastAsia="Times New Roman" w:hAnsi="Arial" w:cs="Arial"/>
          <w:color w:val="000000"/>
        </w:rPr>
        <w:t>divulgação</w:t>
      </w:r>
      <w:r w:rsidRPr="00CF7B1A">
        <w:rPr>
          <w:rFonts w:ascii="Arial" w:eastAsia="Times New Roman" w:hAnsi="Arial" w:cs="Arial"/>
          <w:color w:val="000000"/>
        </w:rPr>
        <w:t xml:space="preserve"> de informações em sites de instituições públicas e de instituições privadas que recebem dinheiro público, por meio de </w:t>
      </w:r>
      <w:r w:rsidRPr="00CF7B1A">
        <w:rPr>
          <w:rFonts w:ascii="Arial" w:eastAsia="Times New Roman" w:hAnsi="Arial" w:cs="Arial"/>
          <w:i/>
          <w:iCs/>
          <w:color w:val="000000"/>
        </w:rPr>
        <w:t>banner</w:t>
      </w:r>
      <w:r w:rsidRPr="00CF7B1A">
        <w:rPr>
          <w:rFonts w:ascii="Arial" w:eastAsia="Times New Roman" w:hAnsi="Arial" w:cs="Arial"/>
          <w:color w:val="000000"/>
        </w:rPr>
        <w:t> com material educativo;</w:t>
      </w:r>
    </w:p>
    <w:p w:rsidR="00CD57B5" w:rsidRPr="00CF7B1A" w:rsidP="00CD57B5" w14:paraId="7A9A8FD0" w14:textId="762B0191">
      <w:pPr>
        <w:spacing w:before="225" w:after="225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</w:rPr>
      </w:pPr>
      <w:r w:rsidRPr="00CF7B1A">
        <w:rPr>
          <w:rFonts w:ascii="Arial" w:eastAsia="Times New Roman" w:hAnsi="Arial" w:cs="Arial"/>
          <w:color w:val="000000"/>
        </w:rPr>
        <w:t xml:space="preserve">V </w:t>
      </w:r>
      <w:r w:rsidRPr="00CF7B1A" w:rsidR="00696743">
        <w:rPr>
          <w:rFonts w:ascii="Arial" w:eastAsia="Times New Roman" w:hAnsi="Arial" w:cs="Arial"/>
          <w:color w:val="000000"/>
        </w:rPr>
        <w:t>–</w:t>
      </w:r>
      <w:r w:rsidRPr="00CF7B1A">
        <w:rPr>
          <w:rFonts w:ascii="Arial" w:eastAsia="Times New Roman" w:hAnsi="Arial" w:cs="Arial"/>
          <w:color w:val="000000"/>
        </w:rPr>
        <w:t xml:space="preserve"> </w:t>
      </w:r>
      <w:r w:rsidRPr="00CF7B1A" w:rsidR="00696743">
        <w:rPr>
          <w:rFonts w:ascii="Arial" w:eastAsia="Times New Roman" w:hAnsi="Arial" w:cs="Arial"/>
          <w:color w:val="000000"/>
        </w:rPr>
        <w:t>levantamento</w:t>
      </w:r>
      <w:r w:rsidRPr="00CF7B1A" w:rsidR="00696743">
        <w:rPr>
          <w:rFonts w:ascii="Arial" w:eastAsia="Times New Roman" w:hAnsi="Arial" w:cs="Arial"/>
          <w:color w:val="000000"/>
        </w:rPr>
        <w:t xml:space="preserve"> de dados sobre o número de portadores das distrofias indicando dados pormenorizados tais como nome, idade, tipo de distrofia</w:t>
      </w:r>
      <w:r w:rsidRPr="00CF7B1A">
        <w:rPr>
          <w:rFonts w:ascii="Arial" w:eastAsia="Times New Roman" w:hAnsi="Arial" w:cs="Arial"/>
          <w:color w:val="000000"/>
        </w:rPr>
        <w:t>.</w:t>
      </w:r>
    </w:p>
    <w:p w:rsidR="00CD57B5" w:rsidRPr="00CF7B1A" w:rsidP="00CD57B5" w14:paraId="168C05E4" w14:textId="6E4879E3">
      <w:pPr>
        <w:spacing w:before="225" w:after="225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art4"/>
      <w:bookmarkEnd w:id="4"/>
      <w:r w:rsidRPr="00CF7B1A">
        <w:rPr>
          <w:rFonts w:ascii="Arial" w:eastAsia="Times New Roman" w:hAnsi="Arial" w:cs="Arial"/>
          <w:color w:val="000000"/>
        </w:rPr>
        <w:t>Art. 4º</w:t>
      </w:r>
      <w:r w:rsidRPr="00CF7B1A" w:rsidR="00696743">
        <w:rPr>
          <w:rFonts w:ascii="Arial" w:eastAsia="Times New Roman" w:hAnsi="Arial" w:cs="Arial"/>
          <w:color w:val="000000"/>
        </w:rPr>
        <w:t xml:space="preserve">- </w:t>
      </w:r>
      <w:r w:rsidRPr="00CF7B1A">
        <w:rPr>
          <w:rFonts w:ascii="Arial" w:eastAsia="Times New Roman" w:hAnsi="Arial" w:cs="Arial"/>
          <w:color w:val="000000"/>
        </w:rPr>
        <w:t>Esta Lei entra em vigor na data de sua publicação.</w:t>
      </w:r>
    </w:p>
    <w:p w:rsidR="00696743" w:rsidRPr="00CF7B1A" w:rsidP="00696743" w14:paraId="543363CA" w14:textId="193FF629">
      <w:pPr>
        <w:spacing w:before="225" w:after="225" w:line="240" w:lineRule="auto"/>
        <w:ind w:right="-57"/>
        <w:jc w:val="center"/>
        <w:rPr>
          <w:rFonts w:ascii="Arial" w:eastAsia="Times New Roman" w:hAnsi="Arial" w:cs="Arial"/>
          <w:color w:val="000000"/>
        </w:rPr>
      </w:pPr>
      <w:r w:rsidRPr="00CF7B1A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1957070</wp:posOffset>
            </wp:positionH>
            <wp:positionV relativeFrom="paragraph">
              <wp:posOffset>226060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085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743" w:rsidRPr="00CF7B1A" w:rsidP="00696743" w14:paraId="190037D2" w14:textId="0D733EE1">
      <w:pPr>
        <w:spacing w:before="225" w:after="225" w:line="240" w:lineRule="auto"/>
        <w:ind w:right="-57"/>
        <w:jc w:val="center"/>
        <w:rPr>
          <w:rFonts w:ascii="Arial" w:eastAsia="Times New Roman" w:hAnsi="Arial" w:cs="Arial"/>
          <w:color w:val="000000"/>
        </w:rPr>
      </w:pPr>
      <w:r w:rsidRPr="00CF7B1A">
        <w:rPr>
          <w:rFonts w:ascii="Arial" w:eastAsia="Times New Roman" w:hAnsi="Arial" w:cs="Arial"/>
          <w:color w:val="000000"/>
        </w:rPr>
        <w:t xml:space="preserve">Sala das Sessões, 03 de </w:t>
      </w:r>
      <w:r w:rsidRPr="00CF7B1A">
        <w:rPr>
          <w:rFonts w:ascii="Arial" w:eastAsia="Times New Roman" w:hAnsi="Arial" w:cs="Arial"/>
          <w:color w:val="000000"/>
        </w:rPr>
        <w:t>Junho</w:t>
      </w:r>
      <w:r w:rsidRPr="00CF7B1A">
        <w:rPr>
          <w:rFonts w:ascii="Arial" w:eastAsia="Times New Roman" w:hAnsi="Arial" w:cs="Arial"/>
          <w:color w:val="000000"/>
        </w:rPr>
        <w:t xml:space="preserve"> de 2.025</w:t>
      </w:r>
    </w:p>
    <w:p w:rsidR="00696743" w:rsidRPr="00CF7B1A" w:rsidP="00CF7B1A" w14:paraId="2F69F687" w14:textId="79BE57EE">
      <w:pPr>
        <w:spacing w:before="240" w:after="240" w:line="360" w:lineRule="auto"/>
        <w:ind w:right="-1"/>
        <w:jc w:val="both"/>
        <w:rPr>
          <w:rFonts w:ascii="Arial" w:hAnsi="Arial" w:cs="Arial"/>
          <w:b/>
          <w:bCs/>
          <w:color w:val="000000" w:themeColor="text1"/>
        </w:rPr>
      </w:pPr>
    </w:p>
    <w:p w:rsidR="00696743" w:rsidRPr="00CF7B1A" w:rsidP="00696743" w14:paraId="0F2352BE" w14:textId="6A692D89">
      <w:pPr>
        <w:spacing w:after="8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F7B1A">
        <w:rPr>
          <w:rFonts w:ascii="Arial" w:hAnsi="Arial" w:cs="Arial"/>
          <w:b/>
          <w:bCs/>
          <w:color w:val="000000" w:themeColor="text1"/>
        </w:rPr>
        <w:t>SEBASTIÃO ALVES CORREA</w:t>
      </w:r>
    </w:p>
    <w:p w:rsidR="00BC3D14" w:rsidRPr="00CF7B1A" w:rsidP="00696743" w14:paraId="65BA8516" w14:textId="5929F141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F7B1A">
        <w:rPr>
          <w:rFonts w:ascii="Arial" w:hAnsi="Arial" w:cs="Arial"/>
          <w:color w:val="000000" w:themeColor="text1"/>
        </w:rPr>
        <w:t>TIÃO CORREA – Vereador/PSDB</w:t>
      </w:r>
    </w:p>
    <w:p w:rsidR="00696743" w:rsidP="00696743" w14:paraId="1F2A6382" w14:textId="7777777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96743" w:rsidP="00696743" w14:paraId="780B6815" w14:textId="7777777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96743" w:rsidP="00696743" w14:paraId="19B9BE19" w14:textId="7777777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96743" w:rsidRPr="00CF7B1A" w:rsidP="00CF7B1A" w14:paraId="6DAD5870" w14:textId="43EE72C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7B1A">
        <w:rPr>
          <w:rFonts w:ascii="Arial" w:hAnsi="Arial" w:cs="Arial"/>
          <w:b/>
          <w:bCs/>
          <w:sz w:val="28"/>
          <w:szCs w:val="28"/>
        </w:rPr>
        <w:t>JUSTIFIC</w:t>
      </w:r>
      <w:r w:rsidRPr="00CF7B1A" w:rsidR="00CF7B1A">
        <w:rPr>
          <w:rFonts w:ascii="Arial" w:hAnsi="Arial" w:cs="Arial"/>
          <w:b/>
          <w:bCs/>
          <w:sz w:val="28"/>
          <w:szCs w:val="28"/>
        </w:rPr>
        <w:t>ATIVA</w:t>
      </w:r>
    </w:p>
    <w:p w:rsidR="00696743" w:rsidP="00696743" w14:paraId="7B5F8EAF" w14:textId="777777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6743" w:rsidP="00696743" w14:paraId="2649DC37" w14:textId="777777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E5DCA" w:rsidP="00696743" w14:paraId="4B7BF53A" w14:textId="77777777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 xml:space="preserve">O objetivo deste projeto de lei é conscientizar a sociedade sobre a importância do diagnóstico precoce das distrofias musculares progressivas, para início do tratamento adequado. </w:t>
      </w:r>
    </w:p>
    <w:p w:rsidR="00EE5DCA" w:rsidP="00696743" w14:paraId="3A11C008" w14:textId="77777777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 xml:space="preserve">As distrofias musculares são doenças de origem genética caracterizadas pela degeneração progressiva do tecido muscular. </w:t>
      </w:r>
    </w:p>
    <w:p w:rsidR="00EE5DCA" w:rsidP="00696743" w14:paraId="65F433AB" w14:textId="77777777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 xml:space="preserve">Formam um grupo de mais de 30 doenças e estima-se mais de 104 mil pessoas no Brasil com algum tipo de distrofia muscular. A mais frequente é a Distrofia Muscular de </w:t>
      </w:r>
      <w:r w:rsidRPr="00696743">
        <w:rPr>
          <w:rFonts w:ascii="Arial" w:hAnsi="Arial" w:cs="Arial"/>
          <w:sz w:val="28"/>
          <w:szCs w:val="28"/>
        </w:rPr>
        <w:t>Duchenne</w:t>
      </w:r>
      <w:r w:rsidRPr="00696743">
        <w:rPr>
          <w:rFonts w:ascii="Arial" w:hAnsi="Arial" w:cs="Arial"/>
          <w:sz w:val="28"/>
          <w:szCs w:val="28"/>
        </w:rPr>
        <w:t xml:space="preserve">, que afeta 1 a cada 3.500 meninos. </w:t>
      </w:r>
    </w:p>
    <w:p w:rsidR="00EE5DCA" w:rsidP="00696743" w14:paraId="135C19D5" w14:textId="77777777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 xml:space="preserve">O dia 17 de setembro foi escolhido como Dia de Conscientização das Distrofias Musculares por ser a data de nascimento do Dr. Guillaume </w:t>
      </w:r>
      <w:r w:rsidRPr="00696743">
        <w:rPr>
          <w:rFonts w:ascii="Arial" w:hAnsi="Arial" w:cs="Arial"/>
          <w:sz w:val="28"/>
          <w:szCs w:val="28"/>
        </w:rPr>
        <w:t>Duchenne</w:t>
      </w:r>
      <w:r w:rsidRPr="00696743">
        <w:rPr>
          <w:rFonts w:ascii="Arial" w:hAnsi="Arial" w:cs="Arial"/>
          <w:sz w:val="28"/>
          <w:szCs w:val="28"/>
        </w:rPr>
        <w:t xml:space="preserve"> (1806-1875), um dos primeiros médicos que buscou descrever e classificar a distrofia muscular e em desenvolver os primeiros exames para o diagnóstico da doença.</w:t>
      </w:r>
    </w:p>
    <w:p w:rsidR="00EE5DCA" w:rsidP="00696743" w14:paraId="31210A0D" w14:textId="77777777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 xml:space="preserve">Atualmente, para o diagnóstico, é possível realizar um exame de sangue para análise do DNA que permite determinar, com até 70% de certeza, o tipo de distrofia. Nos 30% restantes, a classificação irá depender de uma biópsia do músculo para localizar a proteína que está faltando. Os primeiros sinais surgem quando a criança começa a caminhar, entre três e cinco anos de idade e evolui para a incapacidade de andar entre 8 e 12 anos. </w:t>
      </w:r>
    </w:p>
    <w:p w:rsidR="00EE5DCA" w:rsidP="00EE5DCA" w14:paraId="2965B222" w14:textId="77777777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>O comprometimento dos movimentos de todo o corpo é gradativo, até chegar ao ponto da incapacidade de exercer movimentos simples. Os músculos responsáveis pela respiração, como o diafragma e músculos intercostais são afetados, o que ocasiona a contração ineficaz para abrir e fechar a caixa torácica, impedindo uma respiração que atenda às necessidades do corpo e uma tosse eficaz para a expulsão das secreções. Em algumas distrofias o músculo cardíaco também poderá ser comprometido.</w:t>
      </w:r>
    </w:p>
    <w:p w:rsidR="005A132B" w:rsidP="00EE5DCA" w14:paraId="1A4CC3F3" w14:textId="77777777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 xml:space="preserve">As distrofias musculares não têm cura, no entanto, é possível melhorar a qualidade de vida e diminuir a velocidade da progressão da doença com tratamento realizado por equipe multiprofissional. São usados medicamentos, órteses e fisioterapia. O uso da ventilação não invasiva, com respirador tipo BIPAP, melhora a qualidade de vida dos pacientes e sua longevidade. De acordo com a médica neurologista e presidente da Aliança Distrofia Brasil Dra. Ana Lúcia Langer, estima-se que, sem tratamento, 75% </w:t>
      </w:r>
      <w:r w:rsidRPr="00696743">
        <w:rPr>
          <w:rFonts w:ascii="Arial" w:hAnsi="Arial" w:cs="Arial"/>
          <w:sz w:val="28"/>
          <w:szCs w:val="28"/>
        </w:rPr>
        <w:t>dos pacientes morre antes dos 20 anos. Atendendo aos preceitos da Lei 12.345/2010, que fixa critério para instituição de datas comemorativas, foi realizada Sessão Solene no Plenário da Câmara dos Deputados, no dia 19 de setembro de 2019, para a conscientização sobre as Distrofias Musculares. Na oportunidade, destacou-se a importância de uma data que amplificasse as realidades das Distrofias Musculares no país.</w:t>
      </w:r>
    </w:p>
    <w:p w:rsidR="005A132B" w:rsidP="00EE5DCA" w14:paraId="0F416643" w14:textId="77882109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 xml:space="preserve">O objetivo deste Projeto de Lei é chamar atenção da sociedade </w:t>
      </w:r>
      <w:r>
        <w:rPr>
          <w:rFonts w:ascii="Arial" w:hAnsi="Arial" w:cs="Arial"/>
          <w:sz w:val="28"/>
          <w:szCs w:val="28"/>
        </w:rPr>
        <w:t>sumareense</w:t>
      </w:r>
      <w:r w:rsidRPr="00696743">
        <w:rPr>
          <w:rFonts w:ascii="Arial" w:hAnsi="Arial" w:cs="Arial"/>
          <w:sz w:val="28"/>
          <w:szCs w:val="28"/>
        </w:rPr>
        <w:t xml:space="preserve"> para as distrofias musculares para que os pacientes e suas famílias tenham maior respaldo no acesso a tratamentos que promovam melhorem a qualidade de vida dessas pessoas.</w:t>
      </w:r>
    </w:p>
    <w:p w:rsidR="005A132B" w:rsidP="00EE5DCA" w14:paraId="384D069F" w14:textId="77777777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>Associado a todas estas medidas</w:t>
      </w:r>
      <w:r>
        <w:rPr>
          <w:rFonts w:ascii="Arial" w:hAnsi="Arial" w:cs="Arial"/>
          <w:sz w:val="28"/>
          <w:szCs w:val="28"/>
        </w:rPr>
        <w:t>,</w:t>
      </w:r>
      <w:r w:rsidRPr="00696743">
        <w:rPr>
          <w:rFonts w:ascii="Arial" w:hAnsi="Arial" w:cs="Arial"/>
          <w:sz w:val="28"/>
          <w:szCs w:val="28"/>
        </w:rPr>
        <w:t xml:space="preserve"> deve ser realizada uma ampla campanha de informação pelos meios de comunicação à disposição do poder público, reforçando as informações já veiculadas por outros meios. </w:t>
      </w:r>
    </w:p>
    <w:p w:rsidR="00696743" w:rsidP="00EE5DCA" w14:paraId="56A2DB23" w14:textId="75B32D1D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96743">
        <w:rPr>
          <w:rFonts w:ascii="Arial" w:hAnsi="Arial" w:cs="Arial"/>
          <w:sz w:val="28"/>
          <w:szCs w:val="28"/>
        </w:rPr>
        <w:t>Est</w:t>
      </w:r>
      <w:r w:rsidR="005A132B">
        <w:rPr>
          <w:rFonts w:ascii="Arial" w:hAnsi="Arial" w:cs="Arial"/>
          <w:sz w:val="28"/>
          <w:szCs w:val="28"/>
        </w:rPr>
        <w:t>e</w:t>
      </w:r>
      <w:r w:rsidRPr="00696743">
        <w:rPr>
          <w:rFonts w:ascii="Arial" w:hAnsi="Arial" w:cs="Arial"/>
          <w:sz w:val="28"/>
          <w:szCs w:val="28"/>
        </w:rPr>
        <w:t xml:space="preserve">s são os motivos e as justificativas deste Projeto de Lei, para a qual peço o apoio de Vossas Excelências. </w:t>
      </w:r>
    </w:p>
    <w:p w:rsidR="00696743" w:rsidP="00696743" w14:paraId="4AA31849" w14:textId="77777777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CF7B1A" w:rsidP="00CF7B1A" w14:paraId="493816DB" w14:textId="77777777">
      <w:pPr>
        <w:spacing w:before="225" w:after="225" w:line="240" w:lineRule="auto"/>
        <w:ind w:right="-57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Sala das Sessões, 03 de </w:t>
      </w:r>
      <w:r>
        <w:rPr>
          <w:rFonts w:ascii="Arial" w:eastAsia="Times New Roman" w:hAnsi="Arial" w:cs="Arial"/>
          <w:color w:val="000000"/>
          <w:sz w:val="28"/>
          <w:szCs w:val="28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de 2.025</w:t>
      </w:r>
    </w:p>
    <w:p w:rsidR="00CF7B1A" w:rsidP="00CF7B1A" w14:paraId="07D1B7DD" w14:textId="77777777">
      <w:pPr>
        <w:spacing w:before="225" w:after="225" w:line="240" w:lineRule="auto"/>
        <w:ind w:right="-57" w:firstLine="570"/>
        <w:rPr>
          <w:rFonts w:ascii="Arial" w:eastAsia="Times New Roman" w:hAnsi="Arial" w:cs="Arial"/>
          <w:color w:val="000000"/>
          <w:sz w:val="28"/>
          <w:szCs w:val="28"/>
        </w:rPr>
      </w:pPr>
    </w:p>
    <w:p w:rsidR="00CF7B1A" w:rsidRPr="000861FC" w:rsidP="00CF7B1A" w14:paraId="138746C5" w14:textId="77777777">
      <w:pPr>
        <w:spacing w:before="240" w:after="240" w:line="360" w:lineRule="auto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61FC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104775</wp:posOffset>
            </wp:positionV>
            <wp:extent cx="2334895" cy="1019175"/>
            <wp:effectExtent l="0" t="0" r="8255" b="9525"/>
            <wp:wrapNone/>
            <wp:docPr id="590106381" name="Imagem 590106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901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B1A" w:rsidRPr="000861FC" w:rsidP="00CF7B1A" w14:paraId="47B2B0DC" w14:textId="77777777">
      <w:pPr>
        <w:spacing w:before="240" w:after="240"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F7B1A" w:rsidRPr="000861FC" w:rsidP="00CF7B1A" w14:paraId="2D37B1BA" w14:textId="77777777">
      <w:pPr>
        <w:spacing w:after="8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861FC">
        <w:rPr>
          <w:rFonts w:ascii="Arial" w:hAnsi="Arial" w:cs="Arial"/>
          <w:b/>
          <w:bCs/>
          <w:color w:val="000000" w:themeColor="text1"/>
          <w:sz w:val="24"/>
          <w:szCs w:val="24"/>
        </w:rPr>
        <w:t>SEBASTIÃO ALVES CORREA</w:t>
      </w:r>
    </w:p>
    <w:p w:rsidR="00CF7B1A" w:rsidP="00CF7B1A" w14:paraId="4CAA0330" w14:textId="7777777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861FC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</w:p>
    <w:permEnd w:id="0"/>
    <w:p w:rsidR="00696743" w:rsidRPr="00696743" w:rsidP="00CF7B1A" w14:paraId="56119514" w14:textId="66FB13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E5F21"/>
    <w:multiLevelType w:val="hybridMultilevel"/>
    <w:tmpl w:val="739CA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73FD6"/>
    <w:rsid w:val="000840F6"/>
    <w:rsid w:val="000861FC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C1CC3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67C0"/>
    <w:rsid w:val="005771E3"/>
    <w:rsid w:val="00586F31"/>
    <w:rsid w:val="005A132B"/>
    <w:rsid w:val="005B09D8"/>
    <w:rsid w:val="005E3849"/>
    <w:rsid w:val="005E75CE"/>
    <w:rsid w:val="005F2A2A"/>
    <w:rsid w:val="00626437"/>
    <w:rsid w:val="00632FA0"/>
    <w:rsid w:val="0064513C"/>
    <w:rsid w:val="00645D32"/>
    <w:rsid w:val="00696743"/>
    <w:rsid w:val="006B58B2"/>
    <w:rsid w:val="006C41A4"/>
    <w:rsid w:val="006D1E9A"/>
    <w:rsid w:val="006F3F9A"/>
    <w:rsid w:val="007100A0"/>
    <w:rsid w:val="00725061"/>
    <w:rsid w:val="007543FA"/>
    <w:rsid w:val="00767EA3"/>
    <w:rsid w:val="007A503C"/>
    <w:rsid w:val="007D447B"/>
    <w:rsid w:val="00822396"/>
    <w:rsid w:val="00840AF6"/>
    <w:rsid w:val="00855803"/>
    <w:rsid w:val="008C16CC"/>
    <w:rsid w:val="008E634D"/>
    <w:rsid w:val="008E7F52"/>
    <w:rsid w:val="009746C8"/>
    <w:rsid w:val="0099055D"/>
    <w:rsid w:val="0099536C"/>
    <w:rsid w:val="009C6052"/>
    <w:rsid w:val="009D58D2"/>
    <w:rsid w:val="009F7B93"/>
    <w:rsid w:val="00A06CF2"/>
    <w:rsid w:val="00A14D5F"/>
    <w:rsid w:val="00A31F2F"/>
    <w:rsid w:val="00A35DD3"/>
    <w:rsid w:val="00A370C4"/>
    <w:rsid w:val="00A67825"/>
    <w:rsid w:val="00A83BDE"/>
    <w:rsid w:val="00B1504D"/>
    <w:rsid w:val="00B17344"/>
    <w:rsid w:val="00B31434"/>
    <w:rsid w:val="00B372AC"/>
    <w:rsid w:val="00B4331A"/>
    <w:rsid w:val="00B705E8"/>
    <w:rsid w:val="00BC3D14"/>
    <w:rsid w:val="00BF2295"/>
    <w:rsid w:val="00C00C1E"/>
    <w:rsid w:val="00C36776"/>
    <w:rsid w:val="00C50993"/>
    <w:rsid w:val="00C80CB5"/>
    <w:rsid w:val="00C9046F"/>
    <w:rsid w:val="00CA0CF5"/>
    <w:rsid w:val="00CD0FE1"/>
    <w:rsid w:val="00CD4636"/>
    <w:rsid w:val="00CD57B5"/>
    <w:rsid w:val="00CD6B58"/>
    <w:rsid w:val="00CF401E"/>
    <w:rsid w:val="00CF49F1"/>
    <w:rsid w:val="00CF7B1A"/>
    <w:rsid w:val="00D02AD1"/>
    <w:rsid w:val="00D22A33"/>
    <w:rsid w:val="00D8393A"/>
    <w:rsid w:val="00DE5BFD"/>
    <w:rsid w:val="00E076D4"/>
    <w:rsid w:val="00E20D4C"/>
    <w:rsid w:val="00E22A47"/>
    <w:rsid w:val="00E52D22"/>
    <w:rsid w:val="00EE5DCA"/>
    <w:rsid w:val="00EE78C2"/>
    <w:rsid w:val="00F14588"/>
    <w:rsid w:val="00F47BD9"/>
    <w:rsid w:val="00F62C16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BC3D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4184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2025-05-28T13:09:00Z</cp:lastPrinted>
  <dcterms:created xsi:type="dcterms:W3CDTF">2025-05-28T13:34:00Z</dcterms:created>
  <dcterms:modified xsi:type="dcterms:W3CDTF">2025-05-28T13:34:00Z</dcterms:modified>
</cp:coreProperties>
</file>