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26B" w:rsidRPr="00C32F80" w:rsidP="00C32F80" w14:paraId="026755E9" w14:textId="77777777">
      <w:pPr>
        <w:widowControl/>
        <w:spacing w:before="100" w:beforeAutospacing="1" w:after="100" w:afterAutospacing="1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6BD8" w:rsidP="00C32F80" w14:paraId="2E3262F1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626BD8" w:rsidRPr="00E66551" w:rsidP="00626BD8" w14:paraId="5121B929" w14:textId="77777777">
      <w:pPr>
        <w:widowControl/>
        <w:spacing w:after="160"/>
        <w:ind w:left="2832" w:firstLine="708"/>
        <w:jc w:val="both"/>
        <w:rPr>
          <w:rFonts w:ascii="Times New Roman" w:hAnsi="Times New Roman" w:eastAsiaTheme="minorHAnsi" w:cs="Times New Roman"/>
          <w:b/>
          <w:bCs/>
          <w:sz w:val="26"/>
          <w:szCs w:val="26"/>
          <w:lang w:eastAsia="en-US"/>
        </w:rPr>
      </w:pPr>
      <w:r w:rsidRPr="00E66551">
        <w:rPr>
          <w:rFonts w:ascii="Times New Roman" w:hAnsi="Times New Roman" w:eastAsiaTheme="minorHAnsi" w:cs="Times New Roman"/>
          <w:b/>
          <w:bCs/>
          <w:sz w:val="26"/>
          <w:szCs w:val="26"/>
          <w:lang w:eastAsia="en-US"/>
        </w:rPr>
        <w:t>PROJETO DE LEI Nº     / 2025</w:t>
      </w:r>
    </w:p>
    <w:p w:rsidR="00626BD8" w:rsidRPr="00E66551" w:rsidP="00626BD8" w14:paraId="66649BD7" w14:textId="77777777">
      <w:pPr>
        <w:widowControl/>
        <w:tabs>
          <w:tab w:val="left" w:pos="1418"/>
        </w:tabs>
        <w:spacing w:after="120"/>
        <w:ind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</w:pPr>
    </w:p>
    <w:p w:rsidR="00E66551" w:rsidRPr="00E66551" w:rsidP="00E66551" w14:paraId="3F44A22D" w14:textId="1D04AFBC">
      <w:pPr>
        <w:widowControl/>
        <w:spacing w:before="100" w:beforeAutospacing="1" w:after="100" w:afterAutospacing="1"/>
        <w:ind w:left="3540"/>
        <w:rPr>
          <w:rFonts w:ascii="Times New Roman" w:eastAsia="Times New Roman" w:hAnsi="Times New Roman" w:cs="Times New Roman"/>
          <w:sz w:val="26"/>
          <w:szCs w:val="26"/>
        </w:rPr>
      </w:pP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Institui o programa de vacinação domiciliar para pessoas com </w:t>
      </w:r>
      <w:r w:rsidR="003B57EC"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ranstorno do </w:t>
      </w:r>
      <w:r w:rsidR="003B57EC">
        <w:rPr>
          <w:rFonts w:ascii="Times New Roman" w:eastAsia="Times New Roman" w:hAnsi="Times New Roman" w:cs="Times New Roman"/>
          <w:b/>
          <w:bCs/>
          <w:sz w:val="26"/>
          <w:szCs w:val="26"/>
        </w:rPr>
        <w:t>E</w:t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spectro </w:t>
      </w:r>
      <w:r w:rsidR="003B57EC">
        <w:rPr>
          <w:rFonts w:ascii="Times New Roman" w:eastAsia="Times New Roman" w:hAnsi="Times New Roman" w:cs="Times New Roman"/>
          <w:b/>
          <w:bCs/>
          <w:sz w:val="26"/>
          <w:szCs w:val="26"/>
        </w:rPr>
        <w:t>A</w:t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utista (TEA) no município de Sumaré, e dá outras providências.</w:t>
      </w:r>
    </w:p>
    <w:p w:rsidR="00E66551" w:rsidRPr="00E66551" w:rsidP="00626BD8" w14:paraId="73D7F7A6" w14:textId="77777777">
      <w:pPr>
        <w:widowControl/>
        <w:tabs>
          <w:tab w:val="left" w:pos="1418"/>
        </w:tabs>
        <w:spacing w:after="120"/>
        <w:ind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</w:pPr>
    </w:p>
    <w:p w:rsidR="00626BD8" w:rsidRPr="00E66551" w:rsidP="00626BD8" w14:paraId="3CBB80B7" w14:textId="77777777">
      <w:pPr>
        <w:widowControl/>
        <w:tabs>
          <w:tab w:val="left" w:pos="1418"/>
        </w:tabs>
        <w:spacing w:after="120"/>
        <w:ind w:right="3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</w:pPr>
      <w:r w:rsidRPr="00E6655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en-US"/>
        </w:rPr>
        <w:tab/>
        <w:t>O PREFEITO DO MUNICIPIO DE SUMARÉ,</w:t>
      </w:r>
    </w:p>
    <w:p w:rsidR="00626BD8" w:rsidRPr="00E66551" w:rsidP="00626BD8" w14:paraId="0045BEC2" w14:textId="77777777">
      <w:pPr>
        <w:widowControl/>
        <w:shd w:val="clear" w:color="auto" w:fill="FFFFFF"/>
        <w:tabs>
          <w:tab w:val="left" w:pos="1418"/>
        </w:tabs>
        <w:spacing w:before="240" w:after="240"/>
        <w:jc w:val="both"/>
        <w:textAlignment w:val="baseline"/>
        <w:rPr>
          <w:rFonts w:ascii="Times New Roman" w:hAnsi="Times New Roman" w:eastAsiaTheme="minorHAnsi" w:cs="Times New Roman"/>
          <w:spacing w:val="2"/>
          <w:sz w:val="26"/>
          <w:szCs w:val="26"/>
          <w:lang w:eastAsia="en-US"/>
        </w:rPr>
      </w:pPr>
      <w:r w:rsidRPr="00E66551">
        <w:rPr>
          <w:rFonts w:ascii="Times New Roman" w:hAnsi="Times New Roman" w:eastAsiaTheme="minorHAnsi" w:cs="Times New Roman"/>
          <w:spacing w:val="2"/>
          <w:sz w:val="26"/>
          <w:szCs w:val="26"/>
          <w:lang w:eastAsia="en-US"/>
        </w:rPr>
        <w:tab/>
      </w:r>
    </w:p>
    <w:p w:rsidR="00626BD8" w:rsidRPr="00E66551" w:rsidP="00626BD8" w14:paraId="0EB3B687" w14:textId="474B6D2D">
      <w:pPr>
        <w:widowControl/>
        <w:shd w:val="clear" w:color="auto" w:fill="FFFFFF"/>
        <w:tabs>
          <w:tab w:val="left" w:pos="1418"/>
        </w:tabs>
        <w:spacing w:before="240" w:after="2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E66551">
        <w:rPr>
          <w:rFonts w:ascii="Times New Roman" w:hAnsi="Times New Roman" w:eastAsiaTheme="minorHAnsi" w:cs="Times New Roman"/>
          <w:spacing w:val="2"/>
          <w:sz w:val="26"/>
          <w:szCs w:val="26"/>
          <w:lang w:eastAsia="en-US"/>
        </w:rPr>
        <w:tab/>
      </w:r>
      <w:r w:rsidRPr="00E66551">
        <w:rPr>
          <w:rFonts w:ascii="Times New Roman" w:hAnsi="Times New Roman" w:cs="Times New Roman"/>
          <w:sz w:val="26"/>
          <w:szCs w:val="26"/>
        </w:rPr>
        <w:t xml:space="preserve"> Faço saber que a Câmara Municipal de Sumaré </w:t>
      </w:r>
      <w:r w:rsidRPr="00E66551" w:rsidR="0063182D">
        <w:rPr>
          <w:rFonts w:ascii="Times New Roman" w:hAnsi="Times New Roman" w:cs="Times New Roman"/>
          <w:sz w:val="26"/>
          <w:szCs w:val="26"/>
        </w:rPr>
        <w:t>aprovou e</w:t>
      </w:r>
      <w:r w:rsidRPr="00E66551">
        <w:rPr>
          <w:rFonts w:ascii="Times New Roman" w:hAnsi="Times New Roman" w:cs="Times New Roman"/>
          <w:sz w:val="26"/>
          <w:szCs w:val="26"/>
        </w:rPr>
        <w:t xml:space="preserve"> eu sanciono a seguinte Lei:</w:t>
      </w:r>
    </w:p>
    <w:p w:rsidR="00E66551" w:rsidRPr="00E66551" w:rsidP="003B5EA2" w14:paraId="04A6A22F" w14:textId="2D90E3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Art. 1º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 Fica instituído, no âmbito do Município de Sumaré, o </w:t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Programa de Vacinação Domiciliar para Pessoas com Transtorno do Espectro Autista (TEA)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>, com o objetivo de promover a imunização desse público em ambiente domiciliar, respeitando suas necessidades específicas.</w:t>
      </w:r>
    </w:p>
    <w:p w:rsidR="00E66551" w:rsidRPr="00E66551" w:rsidP="003B5EA2" w14:paraId="07A89D93" w14:textId="2A73222D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Art. 2º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 O programa será destinado às pessoas com diagnóstico de TEA devidamente atestado por profissional da saúde habilitado, com residência fixa no Município de Sumaré.</w:t>
      </w:r>
    </w:p>
    <w:p w:rsidR="00E66551" w:rsidRPr="00E66551" w:rsidP="003B5EA2" w14:paraId="6AB1C23A" w14:textId="1DF2D8F0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Parágrafo único.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 Sempre que possível, o programa também poderá beneficiar outros indivíduos com deficiências severas ou comorbidades que dificultem o deslocamento até as unidades de saúde.</w:t>
      </w:r>
    </w:p>
    <w:p w:rsidR="00E66551" w:rsidRPr="00E66551" w:rsidP="003B5EA2" w14:paraId="40752341" w14:textId="087938B2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Art. 3º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 A vacinação será realizada por equipes da rede pública de saúde, preferencialmente com capacitação em atendimento a pessoas com necessidades especiais, garantindo acolhimento, segurança e conforto aos pacientes e suas famílias.</w:t>
      </w:r>
    </w:p>
    <w:p w:rsidR="00E66551" w:rsidRPr="00E66551" w:rsidP="003B5EA2" w14:paraId="68D65BF0" w14:textId="2D80BF69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Art. 4º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 A Secretaria Municipal de Saúde poderá firmar parcerias com organizações da sociedade civil, universidades e demais órgãos públicos para a implementação, acompanhamento e aperfeiçoamento do programa.</w:t>
      </w:r>
    </w:p>
    <w:p w:rsidR="00E66551" w:rsidRPr="00E66551" w:rsidP="003B5EA2" w14:paraId="0291F28A" w14:textId="3F3BE235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Art. 5º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 O Poder Executivo regulamentará esta Lei no prazo de até </w:t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90 (noventa)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 dias a contar da data de sua publicação, estabelecendo os critérios, procedimentos e demais medidas necessárias para sua efetivação.</w:t>
      </w:r>
    </w:p>
    <w:p w:rsidR="00DD6B3B" w:rsidP="003B5EA2" w14:paraId="44E7BB1E" w14:textId="77777777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B5EA2" w:rsidP="003B5EA2" w14:paraId="4D012D07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24290D" w:rsidP="003B5EA2" w14:paraId="24DF763F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:rsidR="00E66551" w:rsidRPr="00E66551" w:rsidP="003B5EA2" w14:paraId="34123E46" w14:textId="2BC82069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Art. 6º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 As despesas decorrentes da execução desta Lei correrão por conta de dotações orçamentárias próprias, suplementadas se necessário.</w:t>
      </w:r>
    </w:p>
    <w:p w:rsidR="00E66551" w:rsidRPr="00E66551" w:rsidP="003B5EA2" w14:paraId="173AF65E" w14:textId="77777777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3B5EA2" w14:paraId="3AEBC85E" w14:textId="7F2357F8">
      <w:pPr>
        <w:widowControl/>
        <w:tabs>
          <w:tab w:val="left" w:pos="1418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Art. 7º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 Esta Lei entra em vigor na data de sua publicação.</w:t>
      </w:r>
    </w:p>
    <w:p w:rsidR="00E66551" w:rsidRPr="00E66551" w:rsidP="00E66551" w14:paraId="6CA035BD" w14:textId="6F1FE5C4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</w:p>
    <w:p w:rsidR="00E66551" w:rsidRPr="00E66551" w:rsidP="003B5EA2" w14:paraId="35E8A6D0" w14:textId="5F2BDAFE">
      <w:pPr>
        <w:widowControl/>
        <w:tabs>
          <w:tab w:val="left" w:pos="1418"/>
        </w:tabs>
        <w:spacing w:before="100" w:beforeAutospacing="1" w:after="100" w:afterAutospacing="1"/>
        <w:ind w:firstLine="141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1947545</wp:posOffset>
            </wp:positionH>
            <wp:positionV relativeFrom="paragraph">
              <wp:posOffset>358775</wp:posOffset>
            </wp:positionV>
            <wp:extent cx="1762125" cy="942975"/>
            <wp:effectExtent l="0" t="0" r="9525" b="9525"/>
            <wp:wrapNone/>
            <wp:docPr id="18117480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33711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Sala das Sessões, </w:t>
      </w:r>
      <w:r w:rsidR="003E18C1"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3E18C1">
        <w:rPr>
          <w:rFonts w:ascii="Times New Roman" w:eastAsia="Times New Roman" w:hAnsi="Times New Roman" w:cs="Times New Roman"/>
          <w:sz w:val="26"/>
          <w:szCs w:val="26"/>
        </w:rPr>
        <w:t>junho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 de 2025.</w:t>
      </w:r>
    </w:p>
    <w:p w:rsidR="00E66551" w:rsidRPr="00E66551" w:rsidP="00E66551" w14:paraId="1F15944B" w14:textId="74EBDFAC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</w:p>
    <w:p w:rsidR="00E66551" w:rsidRPr="00E66551" w:rsidP="00E66551" w14:paraId="4259B2C2" w14:textId="67EFEF0E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</w:p>
    <w:p w:rsidR="00E66551" w:rsidRPr="00E66551" w:rsidP="003B5EA2" w14:paraId="5268E521" w14:textId="286A62F5">
      <w:pPr>
        <w:widowControl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José Tavares de Siqueira</w:t>
      </w:r>
    </w:p>
    <w:p w:rsidR="00E66551" w:rsidRPr="00E66551" w:rsidP="003B5EA2" w14:paraId="1F608C2D" w14:textId="32BC6EE5">
      <w:pPr>
        <w:widowControl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Tavares</w:t>
      </w:r>
    </w:p>
    <w:p w:rsidR="00E66551" w:rsidRPr="00E66551" w:rsidP="003B5EA2" w14:paraId="2D1074EF" w14:textId="6B33A450">
      <w:pPr>
        <w:widowControl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Vereador – PL</w:t>
      </w:r>
    </w:p>
    <w:p w:rsidR="00E66551" w:rsidRPr="00E66551" w:rsidP="003B5EA2" w14:paraId="716DDA09" w14:textId="0427618C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5EFCDB4B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2E827F61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20AE6D4B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4825B37C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26A8C2E8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3B305E95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7FF303AB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4E676E2C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5519D109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59946CE5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7BC2CDF3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4270F38D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5266F7A5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6350B52B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E66551" w14:paraId="5C7474D8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66551" w:rsidRPr="00E66551" w:rsidP="003B5EA2" w14:paraId="7F9149D9" w14:textId="023C401E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66551">
        <w:rPr>
          <w:rFonts w:ascii="Times New Roman" w:eastAsia="Times New Roman" w:hAnsi="Times New Roman" w:cs="Times New Roman"/>
          <w:b/>
          <w:bCs/>
          <w:sz w:val="26"/>
          <w:szCs w:val="26"/>
        </w:rPr>
        <w:t>Justificativa</w:t>
      </w:r>
    </w:p>
    <w:p w:rsidR="00E66551" w:rsidRPr="00E66551" w:rsidP="003B5EA2" w14:paraId="03CB09D1" w14:textId="4FBBB2BD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E66551">
        <w:rPr>
          <w:rFonts w:ascii="Times New Roman" w:eastAsia="Times New Roman" w:hAnsi="Times New Roman" w:cs="Times New Roman"/>
          <w:sz w:val="26"/>
          <w:szCs w:val="26"/>
        </w:rPr>
        <w:t>Este projeto visa garantir o direito à saúde e à dignidade das pessoas com Transtorno do Espectro Autista</w:t>
      </w:r>
      <w:r w:rsidR="00152E53">
        <w:rPr>
          <w:rFonts w:ascii="Times New Roman" w:eastAsia="Times New Roman" w:hAnsi="Times New Roman" w:cs="Times New Roman"/>
          <w:sz w:val="26"/>
          <w:szCs w:val="26"/>
        </w:rPr>
        <w:t xml:space="preserve"> (TEA)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>, reconhecendo as dificuldades sensoriais, cognitivas e comportamentais que muitas vezes tornam o ambiente de uma unidade de saúde um fator de estresse e resistência para este público.</w:t>
      </w:r>
    </w:p>
    <w:p w:rsidR="00E66551" w:rsidRPr="00E66551" w:rsidP="003B5EA2" w14:paraId="1F444469" w14:textId="3FFB1834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E66551">
        <w:rPr>
          <w:rFonts w:ascii="Times New Roman" w:eastAsia="Times New Roman" w:hAnsi="Times New Roman" w:cs="Times New Roman"/>
          <w:sz w:val="26"/>
          <w:szCs w:val="26"/>
        </w:rPr>
        <w:t>A vacinação domiciliar representa não apenas um avanço na inclusão, mas também uma medida de saúde pública eficaz, reduzindo ausências vacinais e promovendo uma imunização mais ampla e segura.</w:t>
      </w:r>
    </w:p>
    <w:p w:rsidR="00E66551" w:rsidRPr="00E66551" w:rsidP="003B5EA2" w14:paraId="19012D70" w14:textId="1EDC5C82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E66551">
        <w:rPr>
          <w:rFonts w:ascii="Times New Roman" w:eastAsia="Times New Roman" w:hAnsi="Times New Roman" w:cs="Times New Roman"/>
          <w:sz w:val="26"/>
          <w:szCs w:val="26"/>
        </w:rPr>
        <w:t>A iniciativa segue os princípios constitucionais de promoção da dignidade humana e do atendimento prioritário às pessoas com deficiência.</w:t>
      </w:r>
    </w:p>
    <w:p w:rsidR="00626BD8" w:rsidRPr="00E66551" w:rsidP="00626BD8" w14:paraId="61230086" w14:textId="1DB800F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</w:p>
    <w:p w:rsidR="00C14D8C" w:rsidRPr="00E66551" w:rsidP="003B5EA2" w14:paraId="24655E68" w14:textId="3D12CA99">
      <w:pPr>
        <w:widowControl/>
        <w:tabs>
          <w:tab w:val="left" w:pos="1418"/>
        </w:tabs>
        <w:spacing w:before="100" w:beforeAutospacing="1" w:after="100" w:afterAutospacing="1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334645</wp:posOffset>
            </wp:positionV>
            <wp:extent cx="1762125" cy="942975"/>
            <wp:effectExtent l="0" t="0" r="9525" b="9525"/>
            <wp:wrapNone/>
            <wp:docPr id="17164406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29980" name="Imagem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Sala das Sessões, </w:t>
      </w:r>
      <w:r w:rsidR="003E18C1">
        <w:rPr>
          <w:rFonts w:ascii="Times New Roman" w:eastAsia="Times New Roman" w:hAnsi="Times New Roman" w:cs="Times New Roman"/>
          <w:sz w:val="26"/>
          <w:szCs w:val="26"/>
        </w:rPr>
        <w:t>03</w:t>
      </w:r>
      <w:r w:rsidRPr="00E66551" w:rsidR="00CC11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 xml:space="preserve">de </w:t>
      </w:r>
      <w:r w:rsidR="003E18C1">
        <w:rPr>
          <w:rFonts w:ascii="Times New Roman" w:eastAsia="Times New Roman" w:hAnsi="Times New Roman" w:cs="Times New Roman"/>
          <w:sz w:val="26"/>
          <w:szCs w:val="26"/>
        </w:rPr>
        <w:t>junho</w:t>
      </w:r>
      <w:r w:rsidRPr="00E66551" w:rsidR="00CC11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66551">
        <w:rPr>
          <w:rFonts w:ascii="Times New Roman" w:eastAsia="Times New Roman" w:hAnsi="Times New Roman" w:cs="Times New Roman"/>
          <w:sz w:val="26"/>
          <w:szCs w:val="26"/>
        </w:rPr>
        <w:t>de 2025</w:t>
      </w:r>
    </w:p>
    <w:p w:rsidR="00C14D8C" w:rsidRPr="00E66551" w:rsidP="00C14D8C" w14:paraId="5FE3728D" w14:textId="508B992E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4D8C" w:rsidRPr="00E66551" w:rsidP="00C14D8C" w14:paraId="33AE82F6" w14:textId="67613710">
      <w:pPr>
        <w:widowControl/>
        <w:tabs>
          <w:tab w:val="left" w:pos="1418"/>
        </w:tabs>
        <w:spacing w:after="160" w:line="259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E66551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          </w:t>
      </w:r>
    </w:p>
    <w:p w:rsidR="00C14D8C" w:rsidRPr="00E66551" w:rsidP="00C14D8C" w14:paraId="48E2D4E2" w14:textId="713913EC">
      <w:pPr>
        <w:suppressAutoHyphens/>
        <w:ind w:firstLine="1417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E66551">
        <w:rPr>
          <w:rFonts w:ascii="Times New Roman" w:eastAsia="Arial" w:hAnsi="Times New Roman" w:cs="Times New Roman"/>
          <w:b/>
          <w:sz w:val="26"/>
          <w:szCs w:val="26"/>
          <w:lang w:eastAsia="zh-CN"/>
        </w:rPr>
        <w:t>José Tavares de Siqueira</w:t>
      </w:r>
    </w:p>
    <w:p w:rsidR="00C14D8C" w:rsidRPr="00E66551" w:rsidP="00C14D8C" w14:paraId="410DC0D0" w14:textId="7949BAFB">
      <w:pPr>
        <w:suppressAutoHyphens/>
        <w:ind w:firstLine="1417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E66551">
        <w:rPr>
          <w:rFonts w:ascii="Times New Roman" w:hAnsi="Times New Roman" w:cs="Times New Roman"/>
          <w:b/>
          <w:sz w:val="26"/>
          <w:szCs w:val="26"/>
          <w:lang w:eastAsia="zh-CN"/>
        </w:rPr>
        <w:t>Tavares</w:t>
      </w:r>
    </w:p>
    <w:p w:rsidR="00C14D8C" w:rsidRPr="00E66551" w:rsidP="00C14D8C" w14:paraId="47AAB5D1" w14:textId="4C3E82EF">
      <w:pPr>
        <w:suppressAutoHyphens/>
        <w:ind w:firstLine="1417"/>
        <w:jc w:val="center"/>
        <w:rPr>
          <w:rFonts w:ascii="Times New Roman" w:hAnsi="Times New Roman" w:cs="Times New Roman"/>
          <w:b/>
          <w:sz w:val="26"/>
          <w:szCs w:val="26"/>
          <w:lang w:eastAsia="zh-CN"/>
        </w:rPr>
      </w:pPr>
      <w:r w:rsidRPr="00E66551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Vereador </w:t>
      </w:r>
      <w:r w:rsidRPr="00E66551" w:rsidR="003C56CB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- </w:t>
      </w:r>
      <w:r w:rsidRPr="00E66551">
        <w:rPr>
          <w:rFonts w:ascii="Times New Roman" w:hAnsi="Times New Roman" w:cs="Times New Roman"/>
          <w:b/>
          <w:sz w:val="26"/>
          <w:szCs w:val="26"/>
          <w:lang w:eastAsia="zh-CN"/>
        </w:rPr>
        <w:t>PL</w:t>
      </w:r>
    </w:p>
    <w:p w:rsidR="00626BD8" w:rsidRPr="00E66551" w:rsidP="00626BD8" w14:paraId="79360453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</w:p>
    <w:p w:rsidR="00626BD8" w:rsidRPr="00E66551" w:rsidP="00626BD8" w14:paraId="40D41A23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</w:p>
    <w:p w:rsidR="00626BD8" w:rsidRPr="00E66551" w:rsidP="00626BD8" w14:paraId="017E381A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</w:p>
    <w:p w:rsidR="00626BD8" w:rsidRPr="00E66551" w:rsidP="00626BD8" w14:paraId="09E60329" w14:textId="77777777">
      <w:pPr>
        <w:widowControl/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</w:p>
    <w:sectPr w:rsidSect="00F5626B">
      <w:headerReference w:type="default" r:id="rId5"/>
      <w:footerReference w:type="default" r:id="rId6"/>
      <w:pgSz w:w="11908" w:h="16840"/>
      <w:pgMar w:top="708" w:right="1274" w:bottom="56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7D23CE" w14:paraId="756E6B6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7D23CE" w14:paraId="281A3CE9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23CE" w14:paraId="5A649CB1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15266099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8367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11"/>
    <w:rsid w:val="00051A88"/>
    <w:rsid w:val="0007596B"/>
    <w:rsid w:val="000A48CF"/>
    <w:rsid w:val="000B0C25"/>
    <w:rsid w:val="000C5ADA"/>
    <w:rsid w:val="000D481F"/>
    <w:rsid w:val="000D644E"/>
    <w:rsid w:val="000E067E"/>
    <w:rsid w:val="000E191C"/>
    <w:rsid w:val="000E4B64"/>
    <w:rsid w:val="000F1DF2"/>
    <w:rsid w:val="000F3874"/>
    <w:rsid w:val="00122357"/>
    <w:rsid w:val="001308B5"/>
    <w:rsid w:val="001331F9"/>
    <w:rsid w:val="00152E53"/>
    <w:rsid w:val="00183EA6"/>
    <w:rsid w:val="00194989"/>
    <w:rsid w:val="001A7A17"/>
    <w:rsid w:val="001C1049"/>
    <w:rsid w:val="001D42E9"/>
    <w:rsid w:val="001F013A"/>
    <w:rsid w:val="0020680C"/>
    <w:rsid w:val="00207B23"/>
    <w:rsid w:val="002265F0"/>
    <w:rsid w:val="00237A3B"/>
    <w:rsid w:val="0024290D"/>
    <w:rsid w:val="002808C5"/>
    <w:rsid w:val="002A60D7"/>
    <w:rsid w:val="002C55CC"/>
    <w:rsid w:val="002D1777"/>
    <w:rsid w:val="0032232B"/>
    <w:rsid w:val="00347C57"/>
    <w:rsid w:val="0036360B"/>
    <w:rsid w:val="00367DED"/>
    <w:rsid w:val="00392B3D"/>
    <w:rsid w:val="003A2151"/>
    <w:rsid w:val="003A464B"/>
    <w:rsid w:val="003B3883"/>
    <w:rsid w:val="003B57EC"/>
    <w:rsid w:val="003B5EA2"/>
    <w:rsid w:val="003C56CB"/>
    <w:rsid w:val="003E18C1"/>
    <w:rsid w:val="003F40F6"/>
    <w:rsid w:val="0040575A"/>
    <w:rsid w:val="0041188E"/>
    <w:rsid w:val="00467099"/>
    <w:rsid w:val="004828AE"/>
    <w:rsid w:val="0049141E"/>
    <w:rsid w:val="004A4B1A"/>
    <w:rsid w:val="004B4B87"/>
    <w:rsid w:val="004D1733"/>
    <w:rsid w:val="00502CCA"/>
    <w:rsid w:val="005266EA"/>
    <w:rsid w:val="00533DD4"/>
    <w:rsid w:val="00587A61"/>
    <w:rsid w:val="005C0B14"/>
    <w:rsid w:val="005E5122"/>
    <w:rsid w:val="005E541E"/>
    <w:rsid w:val="006265E0"/>
    <w:rsid w:val="00626BD8"/>
    <w:rsid w:val="0063182D"/>
    <w:rsid w:val="00631CE3"/>
    <w:rsid w:val="00644909"/>
    <w:rsid w:val="006775CA"/>
    <w:rsid w:val="006968E2"/>
    <w:rsid w:val="006A1EA8"/>
    <w:rsid w:val="006B66D4"/>
    <w:rsid w:val="006E67C7"/>
    <w:rsid w:val="00702B9C"/>
    <w:rsid w:val="0077095E"/>
    <w:rsid w:val="00793E7C"/>
    <w:rsid w:val="007A153A"/>
    <w:rsid w:val="007B5705"/>
    <w:rsid w:val="007C315D"/>
    <w:rsid w:val="007C7561"/>
    <w:rsid w:val="007D23CE"/>
    <w:rsid w:val="007D2A00"/>
    <w:rsid w:val="007D4CC3"/>
    <w:rsid w:val="007F16FA"/>
    <w:rsid w:val="008043B8"/>
    <w:rsid w:val="00823447"/>
    <w:rsid w:val="00824687"/>
    <w:rsid w:val="008605A5"/>
    <w:rsid w:val="00870399"/>
    <w:rsid w:val="008923F9"/>
    <w:rsid w:val="00896DA4"/>
    <w:rsid w:val="008B24C8"/>
    <w:rsid w:val="008D0A48"/>
    <w:rsid w:val="008F0B72"/>
    <w:rsid w:val="00901532"/>
    <w:rsid w:val="00924A4A"/>
    <w:rsid w:val="00925A2C"/>
    <w:rsid w:val="00942721"/>
    <w:rsid w:val="009B5C53"/>
    <w:rsid w:val="009C2D5A"/>
    <w:rsid w:val="00A05000"/>
    <w:rsid w:val="00A11D14"/>
    <w:rsid w:val="00A132B5"/>
    <w:rsid w:val="00A34EAB"/>
    <w:rsid w:val="00A419CC"/>
    <w:rsid w:val="00A61618"/>
    <w:rsid w:val="00A906E7"/>
    <w:rsid w:val="00AB5C11"/>
    <w:rsid w:val="00AD41FE"/>
    <w:rsid w:val="00B447C3"/>
    <w:rsid w:val="00B673F1"/>
    <w:rsid w:val="00B90A80"/>
    <w:rsid w:val="00B94A56"/>
    <w:rsid w:val="00BA1C21"/>
    <w:rsid w:val="00BC1F6E"/>
    <w:rsid w:val="00C03FEB"/>
    <w:rsid w:val="00C14D8C"/>
    <w:rsid w:val="00C31616"/>
    <w:rsid w:val="00C32F80"/>
    <w:rsid w:val="00C3482E"/>
    <w:rsid w:val="00C367ED"/>
    <w:rsid w:val="00C510C9"/>
    <w:rsid w:val="00C532E9"/>
    <w:rsid w:val="00C658B4"/>
    <w:rsid w:val="00C7733D"/>
    <w:rsid w:val="00C9380F"/>
    <w:rsid w:val="00CA223B"/>
    <w:rsid w:val="00CC11EB"/>
    <w:rsid w:val="00CD0D2A"/>
    <w:rsid w:val="00CD4F00"/>
    <w:rsid w:val="00CE2CC6"/>
    <w:rsid w:val="00D06F99"/>
    <w:rsid w:val="00D24AA9"/>
    <w:rsid w:val="00D37860"/>
    <w:rsid w:val="00D42D96"/>
    <w:rsid w:val="00D45854"/>
    <w:rsid w:val="00D9335D"/>
    <w:rsid w:val="00D95282"/>
    <w:rsid w:val="00DA30A4"/>
    <w:rsid w:val="00DD689B"/>
    <w:rsid w:val="00DD6B3B"/>
    <w:rsid w:val="00DE4279"/>
    <w:rsid w:val="00DE6034"/>
    <w:rsid w:val="00DE6EC2"/>
    <w:rsid w:val="00E3481B"/>
    <w:rsid w:val="00E53243"/>
    <w:rsid w:val="00E652AB"/>
    <w:rsid w:val="00E66551"/>
    <w:rsid w:val="00E70556"/>
    <w:rsid w:val="00EA51F6"/>
    <w:rsid w:val="00EB2B37"/>
    <w:rsid w:val="00ED1577"/>
    <w:rsid w:val="00F215CF"/>
    <w:rsid w:val="00F37EF4"/>
    <w:rsid w:val="00F52548"/>
    <w:rsid w:val="00F5626B"/>
    <w:rsid w:val="00F77298"/>
    <w:rsid w:val="00F86149"/>
    <w:rsid w:val="00FA05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02DA54-341A-4E9D-99F9-115DAB9D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11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AB5C1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AB5C1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B5C1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AB5C1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AB5C1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AB5C1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AB5C1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AB5C1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AB5C1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AB5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AB5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B5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AB5C1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AB5C1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AB5C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AB5C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AB5C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AB5C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AB5C1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AB5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AB5C1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AB5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AB5C1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AB5C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C1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5C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AB5C1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AB5C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C1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8923F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316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16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414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23</cp:revision>
  <cp:lastPrinted>2025-05-22T16:20:00Z</cp:lastPrinted>
  <dcterms:created xsi:type="dcterms:W3CDTF">2025-05-22T15:39:00Z</dcterms:created>
  <dcterms:modified xsi:type="dcterms:W3CDTF">2025-05-29T15:38:00Z</dcterms:modified>
</cp:coreProperties>
</file>