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B6AD0" w:rsidP="00AA725C" w14:paraId="058FB975" w14:textId="77777777">
      <w:pPr>
        <w:tabs>
          <w:tab w:val="right" w:pos="8504"/>
        </w:tabs>
        <w:jc w:val="both"/>
        <w:rPr>
          <w:b/>
        </w:rPr>
      </w:pPr>
    </w:p>
    <w:p w:rsidR="00BB6AD0" w:rsidRPr="00BB6AD0" w:rsidP="00BB6AD0" w14:paraId="71FE431F" w14:textId="232A3DF1">
      <w:pPr>
        <w:tabs>
          <w:tab w:val="right" w:pos="8504"/>
        </w:tabs>
        <w:jc w:val="center"/>
        <w:rPr>
          <w:b/>
          <w:sz w:val="40"/>
          <w:szCs w:val="40"/>
        </w:rPr>
      </w:pPr>
      <w:r w:rsidRPr="00BB6AD0">
        <w:rPr>
          <w:b/>
          <w:sz w:val="40"/>
          <w:szCs w:val="40"/>
        </w:rPr>
        <w:t>MOÇÃO DE APELO</w:t>
      </w:r>
    </w:p>
    <w:p w:rsidR="00BB6AD0" w:rsidP="00AA725C" w14:paraId="417311C2" w14:textId="77777777">
      <w:pPr>
        <w:tabs>
          <w:tab w:val="right" w:pos="8504"/>
        </w:tabs>
        <w:jc w:val="both"/>
        <w:rPr>
          <w:b/>
        </w:rPr>
      </w:pPr>
    </w:p>
    <w:p w:rsidR="00AA725C" w:rsidP="00AA725C" w14:paraId="2258F803" w14:textId="5752E6D8">
      <w:pPr>
        <w:tabs>
          <w:tab w:val="right" w:pos="8504"/>
        </w:tabs>
        <w:jc w:val="both"/>
        <w:rPr>
          <w:b/>
          <w:sz w:val="24"/>
        </w:rPr>
      </w:pPr>
      <w:r w:rsidRPr="00BB6AD0">
        <w:rPr>
          <w:b/>
          <w:sz w:val="24"/>
        </w:rPr>
        <w:t>Exmo. Senhor Willian Souza –DD Presidente da Câmara Municipal de Sumaré</w:t>
      </w:r>
    </w:p>
    <w:p w:rsidR="00BB6AD0" w:rsidRPr="00BB6AD0" w:rsidP="00AA725C" w14:paraId="226EC290" w14:textId="77777777">
      <w:pPr>
        <w:tabs>
          <w:tab w:val="right" w:pos="8504"/>
        </w:tabs>
        <w:jc w:val="both"/>
        <w:rPr>
          <w:b/>
          <w:sz w:val="24"/>
        </w:rPr>
      </w:pPr>
    </w:p>
    <w:p w:rsidR="00AA725C" w:rsidRPr="00BB6AD0" w:rsidP="00AA725C" w14:paraId="1656FA9C" w14:textId="159F3F8D">
      <w:pPr>
        <w:ind w:left="1080" w:right="-284"/>
        <w:jc w:val="both"/>
        <w:rPr>
          <w:i/>
          <w:sz w:val="24"/>
        </w:rPr>
      </w:pPr>
      <w:r w:rsidRPr="00BB6AD0">
        <w:rPr>
          <w:i/>
          <w:sz w:val="24"/>
        </w:rPr>
        <w:t xml:space="preserve">Tendo em vista </w:t>
      </w:r>
      <w:r w:rsidR="00AD26BC">
        <w:rPr>
          <w:i/>
          <w:sz w:val="24"/>
        </w:rPr>
        <w:t xml:space="preserve">as inúmeras reclamações junto a este gabinete sobre filas e aglomerações junto a cartórios, bancos e agências dos correios </w:t>
      </w:r>
    </w:p>
    <w:p w:rsidR="00AA725C" w:rsidRPr="00BB6AD0" w:rsidP="00AA725C" w14:paraId="21D90099" w14:textId="694CCEB6">
      <w:pPr>
        <w:ind w:left="1080" w:right="-284"/>
        <w:jc w:val="both"/>
        <w:rPr>
          <w:i/>
          <w:sz w:val="24"/>
        </w:rPr>
      </w:pPr>
      <w:r w:rsidRPr="00BB6AD0">
        <w:rPr>
          <w:i/>
          <w:sz w:val="24"/>
        </w:rPr>
        <w:t xml:space="preserve">Considerando, </w:t>
      </w:r>
      <w:r w:rsidRPr="00BB6AD0" w:rsidR="00F5231E">
        <w:rPr>
          <w:i/>
          <w:sz w:val="24"/>
        </w:rPr>
        <w:t xml:space="preserve">que essas atividades </w:t>
      </w:r>
      <w:r w:rsidR="00AD26BC">
        <w:rPr>
          <w:i/>
          <w:sz w:val="24"/>
        </w:rPr>
        <w:t>são consideradas essenciais,</w:t>
      </w:r>
    </w:p>
    <w:p w:rsidR="00AA725C" w:rsidP="00AA725C" w14:paraId="1CF8C3D4" w14:textId="6604D66A">
      <w:pPr>
        <w:ind w:left="1080" w:right="-284"/>
        <w:jc w:val="both"/>
        <w:rPr>
          <w:i/>
          <w:sz w:val="24"/>
        </w:rPr>
      </w:pPr>
      <w:r w:rsidRPr="00BB6AD0">
        <w:rPr>
          <w:i/>
          <w:sz w:val="24"/>
        </w:rPr>
        <w:t xml:space="preserve">Considerando, </w:t>
      </w:r>
      <w:r w:rsidR="00AD26BC">
        <w:rPr>
          <w:i/>
          <w:sz w:val="24"/>
        </w:rPr>
        <w:t xml:space="preserve">que muitas delas não recebem seus clientes com a qualidade que deveria deixando muitas vezes expostos ao tempo inclusive idosos, deficientes e mulheres gestantes descumprindo até lei já estabelecidas neste município </w:t>
      </w:r>
    </w:p>
    <w:p w:rsidR="00AD26BC" w:rsidRPr="00BB6AD0" w:rsidP="00AA725C" w14:paraId="62A28EBA" w14:textId="6DBED5E9">
      <w:pPr>
        <w:ind w:left="1080" w:right="-284"/>
        <w:jc w:val="both"/>
        <w:rPr>
          <w:i/>
          <w:sz w:val="24"/>
        </w:rPr>
      </w:pPr>
      <w:r>
        <w:rPr>
          <w:i/>
          <w:sz w:val="24"/>
        </w:rPr>
        <w:t xml:space="preserve">Considerando que no </w:t>
      </w:r>
      <w:r w:rsidR="002939F6">
        <w:rPr>
          <w:i/>
          <w:sz w:val="24"/>
        </w:rPr>
        <w:t>Município</w:t>
      </w:r>
      <w:r>
        <w:rPr>
          <w:i/>
          <w:sz w:val="24"/>
        </w:rPr>
        <w:t xml:space="preserve"> de Sumaré existe apenas uma agencia do correio aberta para atender uma cidade com quase 300 mil habitantes </w:t>
      </w:r>
    </w:p>
    <w:p w:rsidR="00AA725C" w:rsidRPr="00BB6AD0" w:rsidP="00BB6AD0" w14:paraId="6EF270F4" w14:textId="0FF4C657">
      <w:pPr>
        <w:ind w:left="1080" w:right="-284"/>
        <w:jc w:val="both"/>
        <w:rPr>
          <w:i/>
          <w:sz w:val="24"/>
        </w:rPr>
      </w:pPr>
      <w:r w:rsidRPr="00BB6AD0">
        <w:rPr>
          <w:i/>
          <w:sz w:val="24"/>
        </w:rPr>
        <w:t xml:space="preserve">Venho por meio desta Moção de Apelo solicitar aos </w:t>
      </w:r>
      <w:r w:rsidRPr="00BB6AD0" w:rsidR="00BB6AD0">
        <w:rPr>
          <w:i/>
          <w:sz w:val="24"/>
        </w:rPr>
        <w:t>Excelentíssimos Governador</w:t>
      </w:r>
      <w:r w:rsidRPr="00BB6AD0">
        <w:rPr>
          <w:i/>
          <w:sz w:val="24"/>
        </w:rPr>
        <w:t xml:space="preserve"> do Estado de São Paulo João Doria e ao </w:t>
      </w:r>
      <w:r w:rsidR="00AD26BC">
        <w:rPr>
          <w:i/>
          <w:sz w:val="24"/>
        </w:rPr>
        <w:t xml:space="preserve">Prefeito Luiz </w:t>
      </w:r>
      <w:r w:rsidR="002939F6">
        <w:rPr>
          <w:i/>
          <w:sz w:val="24"/>
        </w:rPr>
        <w:t>Dalben,</w:t>
      </w:r>
      <w:r w:rsidRPr="00BB6AD0" w:rsidR="00BB6AD0">
        <w:rPr>
          <w:i/>
          <w:sz w:val="24"/>
        </w:rPr>
        <w:t xml:space="preserve"> pedir</w:t>
      </w:r>
      <w:r w:rsidRPr="00BB6AD0">
        <w:rPr>
          <w:i/>
          <w:sz w:val="24"/>
        </w:rPr>
        <w:t xml:space="preserve"> </w:t>
      </w:r>
      <w:r w:rsidR="00AD26BC">
        <w:rPr>
          <w:i/>
          <w:sz w:val="24"/>
        </w:rPr>
        <w:t xml:space="preserve">que seja sugerido no Plano São Paulo a abertura das agencia com mais capacidade e em especial a abertura de mais agencia dos correios  </w:t>
      </w:r>
    </w:p>
    <w:p w:rsidR="00AA725C" w:rsidRPr="00BB6AD0" w:rsidP="00AA725C" w14:paraId="65E4390C" w14:textId="20BBD93E">
      <w:pPr>
        <w:tabs>
          <w:tab w:val="left" w:pos="3351"/>
          <w:tab w:val="right" w:pos="8504"/>
        </w:tabs>
        <w:jc w:val="both"/>
        <w:rPr>
          <w:i/>
          <w:sz w:val="24"/>
        </w:rPr>
      </w:pPr>
      <w:r w:rsidRPr="00BB6AD0">
        <w:rPr>
          <w:i/>
          <w:sz w:val="24"/>
        </w:rPr>
        <w:t>Certo de Vosso</w:t>
      </w:r>
      <w:r w:rsidR="00BB6AD0">
        <w:rPr>
          <w:i/>
          <w:sz w:val="24"/>
        </w:rPr>
        <w:t>s</w:t>
      </w:r>
      <w:r w:rsidRPr="00BB6AD0">
        <w:rPr>
          <w:i/>
          <w:sz w:val="24"/>
        </w:rPr>
        <w:t xml:space="preserve"> pronto</w:t>
      </w:r>
      <w:r w:rsidR="00BB6AD0">
        <w:rPr>
          <w:i/>
          <w:sz w:val="24"/>
        </w:rPr>
        <w:t>s</w:t>
      </w:r>
      <w:r w:rsidRPr="00BB6AD0">
        <w:rPr>
          <w:i/>
          <w:sz w:val="24"/>
        </w:rPr>
        <w:t xml:space="preserve"> atendimento</w:t>
      </w:r>
      <w:r w:rsidR="00BB6AD0">
        <w:rPr>
          <w:i/>
          <w:sz w:val="24"/>
        </w:rPr>
        <w:t>s</w:t>
      </w:r>
      <w:r w:rsidRPr="00BB6AD0">
        <w:rPr>
          <w:i/>
          <w:sz w:val="24"/>
        </w:rPr>
        <w:t xml:space="preserve">, renovamos os votos de elevada estima e consideração. </w:t>
      </w:r>
    </w:p>
    <w:p w:rsidR="00AA725C" w:rsidRPr="00BB6AD0" w:rsidP="00AA725C" w14:paraId="7F6D7DA9" w14:textId="01C45AD3">
      <w:pPr>
        <w:tabs>
          <w:tab w:val="left" w:pos="3351"/>
          <w:tab w:val="right" w:pos="8504"/>
        </w:tabs>
        <w:jc w:val="both"/>
        <w:rPr>
          <w:i/>
          <w:sz w:val="24"/>
        </w:rPr>
      </w:pPr>
      <w:r w:rsidRPr="00BB6AD0">
        <w:rPr>
          <w:i/>
          <w:sz w:val="24"/>
        </w:rPr>
        <w:t xml:space="preserve">Sala das Sessões </w:t>
      </w:r>
      <w:r w:rsidR="00AD26BC">
        <w:rPr>
          <w:i/>
          <w:sz w:val="24"/>
        </w:rPr>
        <w:t>27</w:t>
      </w:r>
      <w:r w:rsidRPr="00BB6AD0">
        <w:rPr>
          <w:i/>
          <w:sz w:val="24"/>
        </w:rPr>
        <w:t xml:space="preserve"> de </w:t>
      </w:r>
      <w:r w:rsidR="00505B51">
        <w:rPr>
          <w:i/>
          <w:sz w:val="24"/>
        </w:rPr>
        <w:t>Abril</w:t>
      </w:r>
      <w:r w:rsidRPr="00BB6AD0">
        <w:rPr>
          <w:i/>
          <w:sz w:val="24"/>
        </w:rPr>
        <w:t xml:space="preserve"> de 2021</w:t>
      </w:r>
    </w:p>
    <w:p w:rsidR="00384636" w:rsidRPr="00BB6AD0" w:rsidP="00AA725C" w14:paraId="2C887C75" w14:textId="68818054">
      <w:pPr>
        <w:tabs>
          <w:tab w:val="left" w:pos="3351"/>
          <w:tab w:val="right" w:pos="8504"/>
        </w:tabs>
        <w:jc w:val="both"/>
        <w:rPr>
          <w:rFonts w:asciiTheme="majorHAnsi" w:hAnsiTheme="majorHAnsi" w:cstheme="majorHAnsi"/>
          <w:sz w:val="24"/>
        </w:rPr>
      </w:pPr>
      <w:r w:rsidRPr="00BB6AD0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2849245</wp:posOffset>
            </wp:positionH>
            <wp:positionV relativeFrom="paragraph">
              <wp:posOffset>6235700</wp:posOffset>
            </wp:positionV>
            <wp:extent cx="2139950" cy="1641475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71688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64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4636" w:rsidRPr="00BB6AD0" w:rsidP="00384636" w14:paraId="0B1B504D" w14:textId="4B24FD99">
      <w:pPr>
        <w:rPr>
          <w:rFonts w:asciiTheme="majorHAnsi" w:hAnsiTheme="majorHAnsi" w:cstheme="majorHAnsi"/>
          <w:sz w:val="24"/>
        </w:rPr>
      </w:pPr>
      <w:r w:rsidRPr="00BB6AD0">
        <w:rPr>
          <w:rFonts w:asciiTheme="majorHAnsi" w:hAnsiTheme="majorHAnsi" w:cstheme="majorHAnsi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2101203</wp:posOffset>
            </wp:positionH>
            <wp:positionV relativeFrom="paragraph">
              <wp:posOffset>88660</wp:posOffset>
            </wp:positionV>
            <wp:extent cx="1904188" cy="1460692"/>
            <wp:effectExtent l="0" t="0" r="1270" b="635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090434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188" cy="1460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4636" w:rsidRPr="00BB6AD0" w:rsidP="00384636" w14:paraId="31E46281" w14:textId="77777777">
      <w:pPr>
        <w:rPr>
          <w:rFonts w:asciiTheme="majorHAnsi" w:hAnsiTheme="majorHAnsi" w:cstheme="majorHAnsi"/>
          <w:sz w:val="24"/>
        </w:rPr>
      </w:pPr>
    </w:p>
    <w:p w:rsidR="00384636" w:rsidP="00384636" w14:paraId="21A3C21C" w14:textId="77777777">
      <w:pPr>
        <w:rPr>
          <w:rFonts w:asciiTheme="majorHAnsi" w:hAnsiTheme="majorHAnsi" w:cstheme="majorHAnsi"/>
        </w:rPr>
      </w:pPr>
    </w:p>
    <w:p w:rsidR="00384636" w:rsidP="00384636" w14:paraId="04B19FD4" w14:textId="3184E2DF">
      <w:pPr>
        <w:rPr>
          <w:rFonts w:asciiTheme="majorHAnsi" w:hAnsiTheme="majorHAnsi" w:cstheme="majorHAnsi"/>
        </w:rPr>
      </w:pPr>
    </w:p>
    <w:p w:rsidR="00384636" w:rsidP="00384636" w14:paraId="7A08DF6A" w14:textId="77777777">
      <w:pPr>
        <w:rPr>
          <w:rFonts w:asciiTheme="majorHAnsi" w:hAnsiTheme="majorHAnsi" w:cstheme="majorHAnsi"/>
        </w:rPr>
      </w:pPr>
    </w:p>
    <w:p w:rsidR="00384636" w:rsidP="00384636" w14:paraId="416FEABB" w14:textId="77777777">
      <w:pPr>
        <w:rPr>
          <w:rFonts w:asciiTheme="majorHAnsi" w:hAnsiTheme="majorHAnsi" w:cstheme="majorHAnsi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6C6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39F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4636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5B51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4B52"/>
    <w:rsid w:val="006470C8"/>
    <w:rsid w:val="00656A2A"/>
    <w:rsid w:val="006621A6"/>
    <w:rsid w:val="00663355"/>
    <w:rsid w:val="0066522D"/>
    <w:rsid w:val="00674498"/>
    <w:rsid w:val="006811C8"/>
    <w:rsid w:val="006861AB"/>
    <w:rsid w:val="00695470"/>
    <w:rsid w:val="00695B7B"/>
    <w:rsid w:val="00695C03"/>
    <w:rsid w:val="006A3829"/>
    <w:rsid w:val="006B2AD5"/>
    <w:rsid w:val="006B53C8"/>
    <w:rsid w:val="006D05A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2404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150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21EC"/>
    <w:rsid w:val="00A778CF"/>
    <w:rsid w:val="00A8684C"/>
    <w:rsid w:val="00A86C34"/>
    <w:rsid w:val="00A97ECA"/>
    <w:rsid w:val="00AA2ABB"/>
    <w:rsid w:val="00AA725C"/>
    <w:rsid w:val="00AA72C9"/>
    <w:rsid w:val="00AB1105"/>
    <w:rsid w:val="00AB1213"/>
    <w:rsid w:val="00AC7361"/>
    <w:rsid w:val="00AD1136"/>
    <w:rsid w:val="00AD26BC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6AD0"/>
    <w:rsid w:val="00BC3B39"/>
    <w:rsid w:val="00BC53FF"/>
    <w:rsid w:val="00BD4500"/>
    <w:rsid w:val="00BE04C6"/>
    <w:rsid w:val="00BF41E0"/>
    <w:rsid w:val="00BF69A8"/>
    <w:rsid w:val="00C01C9F"/>
    <w:rsid w:val="00C109DB"/>
    <w:rsid w:val="00C23538"/>
    <w:rsid w:val="00C242BD"/>
    <w:rsid w:val="00C24880"/>
    <w:rsid w:val="00C27E84"/>
    <w:rsid w:val="00C30D78"/>
    <w:rsid w:val="00C31C59"/>
    <w:rsid w:val="00C3230D"/>
    <w:rsid w:val="00C36CA6"/>
    <w:rsid w:val="00C40799"/>
    <w:rsid w:val="00C52D43"/>
    <w:rsid w:val="00C52E91"/>
    <w:rsid w:val="00C76018"/>
    <w:rsid w:val="00C760D3"/>
    <w:rsid w:val="00C811F2"/>
    <w:rsid w:val="00C844D9"/>
    <w:rsid w:val="00CB1A53"/>
    <w:rsid w:val="00CC0505"/>
    <w:rsid w:val="00CC6A16"/>
    <w:rsid w:val="00CD432D"/>
    <w:rsid w:val="00CD6832"/>
    <w:rsid w:val="00CD7DA7"/>
    <w:rsid w:val="00D0096F"/>
    <w:rsid w:val="00D0387E"/>
    <w:rsid w:val="00D059EC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231E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636"/>
    <w:pPr>
      <w:spacing w:after="200" w:line="276" w:lineRule="auto"/>
    </w:pPr>
    <w:rPr>
      <w:rFonts w:eastAsiaTheme="minorEastAsia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Rudinei Lobo</cp:lastModifiedBy>
  <cp:revision>5</cp:revision>
  <cp:lastPrinted>2020-06-08T15:10:00Z</cp:lastPrinted>
  <dcterms:created xsi:type="dcterms:W3CDTF">2021-04-27T14:10:00Z</dcterms:created>
  <dcterms:modified xsi:type="dcterms:W3CDTF">2021-04-27T14:13:00Z</dcterms:modified>
</cp:coreProperties>
</file>