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B73CB" w:rsidRPr="00CB73CB" w:rsidP="00CB73CB" w14:paraId="5F20356D" w14:textId="77777777">
      <w:pPr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B73CB">
        <w:rPr>
          <w:rFonts w:ascii="Tahoma" w:hAnsi="Tahoma" w:cs="Tahoma"/>
          <w:b/>
          <w:bCs/>
          <w:sz w:val="24"/>
          <w:szCs w:val="24"/>
        </w:rPr>
        <w:t>Remoção de Galhos e Restos de Poda na Rua Leonir Dutra Pereira, 65, Parque Bandeirantes</w:t>
      </w:r>
    </w:p>
    <w:p w:rsidR="00CB73CB" w:rsidRPr="00CB73CB" w:rsidP="00CB73CB" w14:paraId="71AE91DA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CB73CB">
        <w:rPr>
          <w:rFonts w:ascii="Tahoma" w:hAnsi="Tahoma" w:cs="Tahoma"/>
          <w:sz w:val="24"/>
          <w:szCs w:val="24"/>
        </w:rPr>
        <w:t>A Rua Leonir Dutra Pereira, no número 65, no bairro Parque Bandeirantes, apresenta um acúmulo de galhos e restos de poda que causam transtornos e prejudicam a estética urbana. A presença desse material na via pública pode dificultar a passagem de pedestres, obstruir o tráfego de veículos e até mesmo contribuir para a proliferação de insetos e outros animais. A remoção imediata dos galhos e restos de poda é crucial para garantir um ambiente mais limpo, seguro e agradável para todos os moradores da região.</w:t>
      </w:r>
    </w:p>
    <w:p w:rsidR="00833AF3" w:rsidP="00837088" w14:paraId="0AE23C3F" w14:textId="1BBF86BD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837088" w:rsidP="008668C1" w14:paraId="610C94D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480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F61251"/>
    <w:multiLevelType w:val="multilevel"/>
    <w:tmpl w:val="9E8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2828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6611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C317B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2176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69B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2C95"/>
    <w:rsid w:val="005D5842"/>
    <w:rsid w:val="005F2109"/>
    <w:rsid w:val="00601E57"/>
    <w:rsid w:val="0060567E"/>
    <w:rsid w:val="00613F59"/>
    <w:rsid w:val="00615BAE"/>
    <w:rsid w:val="006242ED"/>
    <w:rsid w:val="00626437"/>
    <w:rsid w:val="00627968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406A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37088"/>
    <w:rsid w:val="00847230"/>
    <w:rsid w:val="00852502"/>
    <w:rsid w:val="00854010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0F75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B73C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2025-05-26T14:44:00Z</dcterms:created>
  <dcterms:modified xsi:type="dcterms:W3CDTF">2025-05-26T14:44:00Z</dcterms:modified>
</cp:coreProperties>
</file>