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632FA" w:rsidRPr="00F632FA" w:rsidP="00F632FA" w14:paraId="21A01887" w14:textId="37BD0E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632FA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F632FA">
        <w:rPr>
          <w:rFonts w:ascii="Bookman Old Style" w:hAnsi="Bookman Old Style" w:cs="Arial"/>
          <w:b/>
          <w:bCs/>
          <w:sz w:val="24"/>
          <w:szCs w:val="24"/>
        </w:rPr>
        <w:t>LIMPEZA E O SERVIÇO DE CATA-GALHO</w:t>
      </w:r>
      <w:r w:rsidRPr="00F632FA">
        <w:rPr>
          <w:rFonts w:ascii="Bookman Old Style" w:hAnsi="Bookman Old Style" w:cs="Arial"/>
          <w:sz w:val="24"/>
          <w:szCs w:val="24"/>
        </w:rPr>
        <w:t xml:space="preserve"> na Praça de Lazer situada atrás da UBS </w:t>
      </w:r>
      <w:r w:rsidRPr="00F632FA">
        <w:rPr>
          <w:rFonts w:ascii="Bookman Old Style" w:hAnsi="Bookman Old Style" w:cs="Arial"/>
          <w:sz w:val="24"/>
          <w:szCs w:val="24"/>
        </w:rPr>
        <w:t>Veccon</w:t>
      </w:r>
      <w:r w:rsidRPr="00F632FA">
        <w:rPr>
          <w:rFonts w:ascii="Bookman Old Style" w:hAnsi="Bookman Old Style" w:cs="Arial"/>
          <w:sz w:val="24"/>
          <w:szCs w:val="24"/>
        </w:rPr>
        <w:t xml:space="preserve">, na Rua José </w:t>
      </w:r>
      <w:r w:rsidRPr="00F632FA">
        <w:rPr>
          <w:rFonts w:ascii="Bookman Old Style" w:hAnsi="Bookman Old Style" w:cs="Arial"/>
          <w:sz w:val="24"/>
          <w:szCs w:val="24"/>
        </w:rPr>
        <w:t>Tabioche</w:t>
      </w:r>
      <w:r w:rsidRPr="00F632FA">
        <w:rPr>
          <w:rFonts w:ascii="Bookman Old Style" w:hAnsi="Bookman Old Style" w:cs="Arial"/>
          <w:sz w:val="24"/>
          <w:szCs w:val="24"/>
        </w:rPr>
        <w:t xml:space="preserve"> Tagima.</w:t>
      </w:r>
    </w:p>
    <w:p w:rsidR="00F632FA" w:rsidRPr="00F632FA" w:rsidP="00F632FA" w14:paraId="15D9C2B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F632FA" w14:paraId="1AEAC264" w14:textId="5E0EDD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632FA">
        <w:rPr>
          <w:rFonts w:ascii="Bookman Old Style" w:hAnsi="Bookman Old Style" w:cs="Arial"/>
          <w:sz w:val="24"/>
          <w:szCs w:val="24"/>
        </w:rPr>
        <w:t>A solicitação se faz necessária, visto que o acúmulo de galhos, folhas e resíduos no local tem causado transtornos aos moradores e frequentadores da praça, prejudicando o uso do espaço público e favorecendo a proliferação de insetos e animais indesejados. A limpeza adequada proporcionará mais segurança, lazer e bem-estar para a população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3A307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</w:t>
      </w:r>
      <w:r w:rsidR="00F632FA">
        <w:rPr>
          <w:rFonts w:ascii="Bookman Old Style" w:hAnsi="Bookman Old Style" w:cs="Arial"/>
          <w:sz w:val="24"/>
          <w:szCs w:val="24"/>
          <w:lang w:val="pt"/>
        </w:rPr>
        <w:t>6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6261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4E7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053F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0048"/>
    <w:rsid w:val="00DE75E0"/>
    <w:rsid w:val="00DF777C"/>
    <w:rsid w:val="00E029E1"/>
    <w:rsid w:val="00E16895"/>
    <w:rsid w:val="00E207DC"/>
    <w:rsid w:val="00E22BAA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32FA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2025-05-26T14:04:00Z</dcterms:created>
  <dcterms:modified xsi:type="dcterms:W3CDTF">2025-05-26T14:04:00Z</dcterms:modified>
</cp:coreProperties>
</file>