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27968" w:rsidRPr="00627968" w:rsidP="00627968" w14:paraId="2C637EAD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27968">
        <w:rPr>
          <w:rFonts w:ascii="Tahoma" w:hAnsi="Tahoma" w:cs="Tahoma"/>
          <w:b/>
          <w:bCs/>
          <w:sz w:val="24"/>
          <w:szCs w:val="24"/>
        </w:rPr>
        <w:t xml:space="preserve">Sinalização da Lombada Existente na Rua </w:t>
      </w:r>
      <w:r w:rsidRPr="00627968">
        <w:rPr>
          <w:rFonts w:ascii="Tahoma" w:hAnsi="Tahoma" w:cs="Tahoma"/>
          <w:b/>
          <w:bCs/>
          <w:sz w:val="24"/>
          <w:szCs w:val="24"/>
        </w:rPr>
        <w:t>Antonio</w:t>
      </w:r>
      <w:r w:rsidRPr="00627968">
        <w:rPr>
          <w:rFonts w:ascii="Tahoma" w:hAnsi="Tahoma" w:cs="Tahoma"/>
          <w:b/>
          <w:bCs/>
          <w:sz w:val="24"/>
          <w:szCs w:val="24"/>
        </w:rPr>
        <w:t xml:space="preserve"> Carlos dos Santos, próximo ao número 525, Jardim Bom Retiro</w:t>
      </w:r>
    </w:p>
    <w:p w:rsidR="00627968" w:rsidRPr="00627968" w:rsidP="00627968" w14:paraId="7FFF8065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627968">
        <w:rPr>
          <w:rFonts w:ascii="Tahoma" w:hAnsi="Tahoma" w:cs="Tahoma"/>
          <w:sz w:val="24"/>
          <w:szCs w:val="24"/>
        </w:rPr>
        <w:t xml:space="preserve">A Rua </w:t>
      </w:r>
      <w:r w:rsidRPr="00627968">
        <w:rPr>
          <w:rFonts w:ascii="Tahoma" w:hAnsi="Tahoma" w:cs="Tahoma"/>
          <w:sz w:val="24"/>
          <w:szCs w:val="24"/>
        </w:rPr>
        <w:t>Antonio</w:t>
      </w:r>
      <w:r w:rsidRPr="00627968">
        <w:rPr>
          <w:rFonts w:ascii="Tahoma" w:hAnsi="Tahoma" w:cs="Tahoma"/>
          <w:sz w:val="24"/>
          <w:szCs w:val="24"/>
        </w:rPr>
        <w:t xml:space="preserve"> Carlos dos Santos, na altura do número 525, no Jardim Bom Retiro, já possui uma lombada instalada. No entanto, para garantir a máxima eficácia e segurança, é crucial que a lombada seja devidamente sinalizada. A sinalização adequada alerta os motoristas sobre a presença da lombada, permitindo que reduzam a velocidade com segurança e evitando acidentes. A instalação de placas de sinalização é fundamental para complementar a lombada existente, aumentando a segurança viária e prevenindo acidentes para todos os usuários da via.</w:t>
      </w:r>
    </w:p>
    <w:p w:rsidR="00833AF3" w:rsidP="008668C1" w14:paraId="0AE23C3F" w14:textId="1BBF86BD">
      <w:pPr>
        <w:jc w:val="center"/>
        <w:rPr>
          <w:rFonts w:ascii="Tahoma" w:hAnsi="Tahoma" w:cs="Tahoma"/>
          <w:sz w:val="24"/>
          <w:szCs w:val="24"/>
        </w:rPr>
      </w:pP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4470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0F2258"/>
    <w:rsid w:val="000F3B94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61434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94260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27968"/>
    <w:rsid w:val="00632FA0"/>
    <w:rsid w:val="0064354C"/>
    <w:rsid w:val="0066023C"/>
    <w:rsid w:val="00665A8D"/>
    <w:rsid w:val="00675802"/>
    <w:rsid w:val="00682C08"/>
    <w:rsid w:val="006A74D1"/>
    <w:rsid w:val="006B2CE9"/>
    <w:rsid w:val="006C41A4"/>
    <w:rsid w:val="006C5EE2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7751F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0349F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8519D"/>
    <w:rsid w:val="00EA265B"/>
    <w:rsid w:val="00ED0826"/>
    <w:rsid w:val="00ED11A0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2025-05-26T14:28:00Z</dcterms:created>
  <dcterms:modified xsi:type="dcterms:W3CDTF">2025-05-26T14:28:00Z</dcterms:modified>
</cp:coreProperties>
</file>