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C6A92" w:rsidP="00093AC7" w14:paraId="73E15357" w14:textId="25772DB1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C6A92">
        <w:rPr>
          <w:rFonts w:ascii="Tahoma" w:hAnsi="Tahoma" w:cs="Tahoma"/>
          <w:b/>
          <w:sz w:val="24"/>
          <w:szCs w:val="24"/>
        </w:rPr>
        <w:t xml:space="preserve">Retirada de </w:t>
      </w:r>
      <w:r w:rsidR="004B5B6B">
        <w:rPr>
          <w:rFonts w:ascii="Tahoma" w:hAnsi="Tahoma" w:cs="Tahoma"/>
          <w:b/>
          <w:sz w:val="24"/>
          <w:szCs w:val="24"/>
        </w:rPr>
        <w:t>tronco de árvore na calçada da Rua Rosa Mariano do Prado, em frente ao número 468, no bairro Jardim Bom Retiro</w:t>
      </w:r>
    </w:p>
    <w:p w:rsidR="00093AC7" w:rsidP="00093AC7" w14:paraId="6248355C" w14:textId="5A5813E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A indicação se faz necessária, </w:t>
      </w:r>
      <w:r w:rsidR="004B5B6B">
        <w:rPr>
          <w:rFonts w:ascii="Tahoma" w:hAnsi="Tahoma" w:cs="Tahoma"/>
          <w:bCs/>
          <w:sz w:val="24"/>
          <w:szCs w:val="24"/>
        </w:rPr>
        <w:t>a árvore está morta e é necessário a remoção do tronco para substituição e replantio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6C59B6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055A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02456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0CBA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B5B6B"/>
    <w:rsid w:val="004E0187"/>
    <w:rsid w:val="004E214D"/>
    <w:rsid w:val="004F055A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5E5F5E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2025-05-19T13:15:00Z</dcterms:created>
  <dcterms:modified xsi:type="dcterms:W3CDTF">2025-05-19T13:15:00Z</dcterms:modified>
</cp:coreProperties>
</file>