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regularização no serviço de transporte público (especialmente em relação à linha 660)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bairro Matão.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19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3640468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40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4920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55994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44111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90991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59826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