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271330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327753" w:rsidR="00327753">
        <w:rPr>
          <w:rFonts w:ascii="Bookman Old Style" w:hAnsi="Bookman Old Style" w:cs="Arial"/>
          <w:sz w:val="24"/>
          <w:szCs w:val="24"/>
        </w:rPr>
        <w:t>Rua Antônio Joaquim de Souza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2605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87D12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2025-05-13T14:57:00Z</dcterms:created>
  <dcterms:modified xsi:type="dcterms:W3CDTF">2025-05-13T14:57:00Z</dcterms:modified>
</cp:coreProperties>
</file>