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811008" w14:paraId="3A55E334" w14:textId="1A107C8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B61869">
        <w:rPr>
          <w:rFonts w:ascii="Times New Roman" w:hAnsi="Times New Roman" w:cs="Times New Roman"/>
          <w:b/>
          <w:sz w:val="24"/>
          <w:szCs w:val="24"/>
        </w:rPr>
        <w:t>Recapeamento</w:t>
      </w:r>
      <w:r w:rsidRPr="001B4128">
        <w:rPr>
          <w:rFonts w:ascii="Times New Roman" w:hAnsi="Times New Roman" w:cs="Times New Roman"/>
          <w:b/>
          <w:sz w:val="24"/>
          <w:szCs w:val="24"/>
        </w:rPr>
        <w:t xml:space="preserve">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1869">
        <w:rPr>
          <w:rFonts w:ascii="Times New Roman" w:hAnsi="Times New Roman" w:cs="Times New Roman"/>
          <w:b/>
          <w:sz w:val="24"/>
          <w:szCs w:val="24"/>
        </w:rPr>
        <w:t>Rua Nova – Pq. Nova Veneza/</w:t>
      </w:r>
      <w:r w:rsidR="00B61869">
        <w:rPr>
          <w:rFonts w:ascii="Times New Roman" w:hAnsi="Times New Roman" w:cs="Times New Roman"/>
          <w:b/>
          <w:sz w:val="24"/>
          <w:szCs w:val="24"/>
        </w:rPr>
        <w:t>Inocoop</w:t>
      </w:r>
    </w:p>
    <w:p w:rsidR="00811008" w:rsidRPr="00CC397F" w:rsidP="00811008" w14:paraId="38875076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D6459" w14:paraId="0BFA16B7" w14:textId="77777777">
      <w:pPr>
        <w:spacing w:line="360" w:lineRule="auto"/>
        <w:ind w:left="143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811008" w:rsidRPr="00CC397F" w:rsidP="00CD6459" w14:paraId="48585FB8" w14:textId="7F82801E">
      <w:pPr>
        <w:spacing w:line="360" w:lineRule="auto"/>
        <w:ind w:right="142" w:firstLine="85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</w:t>
      </w:r>
      <w:r w:rsidR="00B61869">
        <w:rPr>
          <w:rFonts w:ascii="Times New Roman" w:hAnsi="Times New Roman" w:cs="Times New Roman"/>
          <w:sz w:val="24"/>
          <w:szCs w:val="24"/>
        </w:rPr>
        <w:t>o recapeamento asfáltico da Rua Nova, no</w:t>
      </w:r>
      <w:r w:rsidR="00CD6459">
        <w:rPr>
          <w:rFonts w:ascii="Times New Roman" w:hAnsi="Times New Roman" w:cs="Times New Roman"/>
          <w:sz w:val="24"/>
          <w:szCs w:val="24"/>
        </w:rPr>
        <w:t xml:space="preserve"> Bairro Pq. Nova Veneza/</w:t>
      </w:r>
      <w:r w:rsidR="00CD6459">
        <w:rPr>
          <w:rFonts w:ascii="Times New Roman" w:hAnsi="Times New Roman" w:cs="Times New Roman"/>
          <w:sz w:val="24"/>
          <w:szCs w:val="24"/>
        </w:rPr>
        <w:t>Inocoop</w:t>
      </w:r>
      <w:r w:rsidR="00CD6459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B61869" w:rsidRPr="00B61869" w:rsidP="00B61869" w14:paraId="2E0D995D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61869">
        <w:rPr>
          <w:rFonts w:ascii="Times New Roman" w:eastAsia="Arial" w:hAnsi="Times New Roman" w:cs="Times New Roman"/>
          <w:sz w:val="24"/>
          <w:szCs w:val="24"/>
        </w:rPr>
        <w:t>Trata-se de uma demanda urgente da população local, que diariamente sofre com os transtornos causados pela má condição da rua, como danos a veículos, risco de acidentes e dificuldade de acesso para pedestres, ciclistas, ônibus escolares e veículos de emergência.</w:t>
      </w:r>
    </w:p>
    <w:p w:rsidR="00B61869" w:rsidRPr="00B61869" w:rsidP="00B61869" w14:paraId="5AC155C8" w14:textId="7B91C92A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610235</wp:posOffset>
            </wp:positionV>
            <wp:extent cx="5521125" cy="3103908"/>
            <wp:effectExtent l="0" t="0" r="0" b="0"/>
            <wp:wrapNone/>
            <wp:docPr id="15401074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037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869">
        <w:rPr>
          <w:rFonts w:ascii="Times New Roman" w:eastAsia="Arial" w:hAnsi="Times New Roman" w:cs="Times New Roman"/>
          <w:sz w:val="24"/>
          <w:szCs w:val="24"/>
        </w:rPr>
        <w:t>Além dos prejuízos à mobilidade, a situação contribui para o acúmulo de água parada, o que favorece a proliferação de vetores de doenças. O recapeamento trará segurança, conforto e valorização para os moradores, além de facilitar o acesso e o deslocamento na região.</w:t>
      </w:r>
    </w:p>
    <w:p w:rsidR="00B61869" w:rsidP="00BD66FF" w14:paraId="662CCAF1" w14:textId="578EE330">
      <w:pPr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61869">
        <w:rPr>
          <w:rFonts w:ascii="Times New Roman" w:eastAsia="Arial" w:hAnsi="Times New Roman" w:cs="Times New Roman"/>
          <w:sz w:val="24"/>
          <w:szCs w:val="24"/>
        </w:rPr>
        <w:t>Diante disso, solicitamos atenção especial do Poder Executivo para a realização dessa importante melhoria.</w:t>
      </w:r>
    </w:p>
    <w:p w:rsidR="00BD66FF" w:rsidRPr="00B61869" w:rsidP="00BD66FF" w14:paraId="5D93BB84" w14:textId="03E43E0A">
      <w:pPr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61869">
        <w:rPr>
          <w:rFonts w:ascii="Times New Roman" w:eastAsia="Arial" w:hAnsi="Times New Roman" w:cs="Times New Roman"/>
          <w:sz w:val="24"/>
          <w:szCs w:val="24"/>
        </w:rPr>
        <w:t>Sala das Sessões, 20</w:t>
      </w:r>
      <w:r w:rsidRPr="00B61869">
        <w:rPr>
          <w:rFonts w:ascii="Times New Roman" w:eastAsia="Arial" w:hAnsi="Times New Roman" w:cs="Times New Roman"/>
          <w:sz w:val="24"/>
          <w:szCs w:val="24"/>
        </w:rPr>
        <w:t xml:space="preserve"> de maio de 2025.</w:t>
      </w:r>
    </w:p>
    <w:p w:rsidR="001E1ED5" w:rsidRPr="00CC397F" w:rsidP="00062C79" w14:paraId="43806329" w14:textId="517472E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24E4E0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32A09E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56DFD89E" w14:textId="16C4381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0A8FC2A" w14:textId="2C56199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DADFDC6" w14:textId="277AED4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301625</wp:posOffset>
            </wp:positionV>
            <wp:extent cx="3680204" cy="2543071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45150" name="Captura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204" cy="2543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86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111125</wp:posOffset>
            </wp:positionV>
            <wp:extent cx="2714625" cy="4826153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14128" name="nova rua.jp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826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3D7B54" w14:paraId="798ACEDB" w14:textId="70F1596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328295</wp:posOffset>
                </wp:positionV>
                <wp:extent cx="673100" cy="1625600"/>
                <wp:effectExtent l="38100" t="38100" r="50800" b="50800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73100" cy="16256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53pt;height:128pt;margin-top:25.85pt;margin-left:335.6pt;mso-wrap-distance-bottom:0;mso-wrap-distance-left:9pt;mso-wrap-distance-right:9pt;mso-wrap-distance-top:0;mso-wrap-style:square;position:absolute;visibility:visible;z-index:251662336" strokecolor="yellow" strokeweight="1.5pt">
                <v:stroke joinstyle="miter" startarrow="block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0B83"/>
    <w:rsid w:val="000D2BDC"/>
    <w:rsid w:val="00104AAA"/>
    <w:rsid w:val="00134BCF"/>
    <w:rsid w:val="001358C3"/>
    <w:rsid w:val="00153F38"/>
    <w:rsid w:val="0015422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1008"/>
    <w:rsid w:val="008139CA"/>
    <w:rsid w:val="00815112"/>
    <w:rsid w:val="00822396"/>
    <w:rsid w:val="00865F60"/>
    <w:rsid w:val="00867EE3"/>
    <w:rsid w:val="00876679"/>
    <w:rsid w:val="00890865"/>
    <w:rsid w:val="008A7789"/>
    <w:rsid w:val="008B426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61869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459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B61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9203E-D4DF-4463-A919-3AD873D3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178</Words>
  <Characters>965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2025-05-16T14:17:00Z</dcterms:created>
  <dcterms:modified xsi:type="dcterms:W3CDTF">2025-05-16T17:19:00Z</dcterms:modified>
</cp:coreProperties>
</file>