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vedação da apresentação ou utilização de animais em espetáculos circenses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