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676F" w:rsidRPr="00041082" w:rsidP="00041082" w14:paraId="6CB539DD" w14:textId="4A9306A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permStart w:id="0" w:edGrp="everyone"/>
      <w:r w:rsidRPr="00041082">
        <w:rPr>
          <w:rFonts w:ascii="Times New Roman" w:hAnsi="Times New Roman" w:cs="Times New Roman"/>
          <w:b/>
          <w:bCs/>
          <w:sz w:val="24"/>
          <w:szCs w:val="24"/>
        </w:rPr>
        <w:t>INDICAÇÃO Nº __/2025 – GAB. PROF. EDINHO</w:t>
      </w:r>
    </w:p>
    <w:p w:rsidR="00041082" w:rsidRPr="00041082" w:rsidP="00041082" w14:paraId="532E3D9D" w14:textId="39A6B69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41082">
        <w:rPr>
          <w:rFonts w:ascii="Times New Roman" w:hAnsi="Times New Roman" w:cs="Times New Roman"/>
          <w:b/>
          <w:bCs/>
          <w:sz w:val="24"/>
          <w:szCs w:val="24"/>
        </w:rPr>
        <w:t>ASSUNTO:</w:t>
      </w:r>
      <w:r w:rsidR="00E208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41082">
        <w:rPr>
          <w:rFonts w:ascii="Times New Roman" w:hAnsi="Times New Roman" w:cs="Times New Roman"/>
          <w:b/>
          <w:sz w:val="24"/>
          <w:szCs w:val="24"/>
        </w:rPr>
        <w:t xml:space="preserve">Solicitação de reativação do Zoológico Municipal e implantação de Santuário de Fauna </w:t>
      </w:r>
    </w:p>
    <w:p w:rsidR="00041082" w:rsidRPr="00041082" w:rsidP="00041082" w14:paraId="552F8EB3" w14:textId="64CA0B4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41082" w:rsidRPr="00041082" w:rsidP="00041082" w14:paraId="555FDBC7" w14:textId="5FF64B9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41082">
        <w:rPr>
          <w:rFonts w:ascii="Times New Roman" w:hAnsi="Times New Roman" w:cs="Times New Roman"/>
          <w:b/>
          <w:bCs/>
          <w:sz w:val="24"/>
          <w:szCs w:val="24"/>
        </w:rPr>
        <w:t>EXMO. SR. PRESIDENTE DA CÂMARA MUNICIPAL DE SUMARÉ,</w:t>
      </w:r>
    </w:p>
    <w:p w:rsidR="00041082" w:rsidRPr="00041082" w:rsidP="00041082" w14:paraId="597F4266" w14:textId="37B106C6">
      <w:pPr>
        <w:spacing w:line="360" w:lineRule="auto"/>
        <w:ind w:left="-6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1082">
        <w:rPr>
          <w:rFonts w:ascii="Times New Roman" w:hAnsi="Times New Roman" w:cs="Times New Roman"/>
          <w:sz w:val="24"/>
          <w:szCs w:val="24"/>
        </w:rPr>
        <w:t>Indico ao Excelentíssimo Senhor Prefeito Muni</w:t>
      </w:r>
      <w:r>
        <w:rPr>
          <w:rFonts w:ascii="Times New Roman" w:hAnsi="Times New Roman" w:cs="Times New Roman"/>
          <w:sz w:val="24"/>
          <w:szCs w:val="24"/>
        </w:rPr>
        <w:t xml:space="preserve">cipal, Henrique Stein </w:t>
      </w:r>
      <w:r>
        <w:rPr>
          <w:rFonts w:ascii="Times New Roman" w:hAnsi="Times New Roman" w:cs="Times New Roman"/>
          <w:sz w:val="24"/>
          <w:szCs w:val="24"/>
        </w:rPr>
        <w:t>Sciascio</w:t>
      </w:r>
      <w:r>
        <w:rPr>
          <w:rFonts w:ascii="Times New Roman" w:hAnsi="Times New Roman" w:cs="Times New Roman"/>
          <w:sz w:val="24"/>
          <w:szCs w:val="24"/>
        </w:rPr>
        <w:t xml:space="preserve">, que seja realizada, por meio dos departamentos competentes, a análise e viabilização da </w:t>
      </w:r>
      <w:r w:rsidRPr="00041082">
        <w:rPr>
          <w:rFonts w:ascii="Times New Roman" w:hAnsi="Times New Roman" w:cs="Times New Roman"/>
          <w:sz w:val="24"/>
          <w:szCs w:val="24"/>
        </w:rPr>
        <w:t xml:space="preserve">reativação do Zoológico Municipal  de Sumaré, juntamente com a  implantação de um Santuário de Fauna, com enfoque especial em educação ambiental e ressocialização de animais silvestres. </w:t>
      </w:r>
    </w:p>
    <w:p w:rsidR="00041082" w:rsidRPr="00041082" w:rsidP="00041082" w14:paraId="02232C7C" w14:textId="02EF274E">
      <w:pPr>
        <w:spacing w:line="360" w:lineRule="auto"/>
        <w:ind w:left="-6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1082">
        <w:rPr>
          <w:rFonts w:ascii="Times New Roman" w:hAnsi="Times New Roman" w:cs="Times New Roman"/>
          <w:sz w:val="24"/>
          <w:szCs w:val="24"/>
        </w:rPr>
        <w:t xml:space="preserve">Trata-se de uma proposta que visa não apenas o fortalecimento do lazer e do entretenimento para a população local e visitantes, mas também a promoção de relevantes benefícios ambientais, educacionais, científicos e turísticos. </w:t>
      </w:r>
    </w:p>
    <w:p w:rsidR="00041082" w:rsidRPr="00041082" w:rsidP="00041082" w14:paraId="0A2FF541" w14:textId="4D24B7B9">
      <w:pPr>
        <w:spacing w:line="360" w:lineRule="auto"/>
        <w:ind w:left="-6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1082">
        <w:rPr>
          <w:rFonts w:ascii="Times New Roman" w:hAnsi="Times New Roman" w:cs="Times New Roman"/>
          <w:sz w:val="24"/>
          <w:szCs w:val="24"/>
        </w:rPr>
        <w:t xml:space="preserve">Essa iniciativa, além de proporcionar à população um espaço de lazer, cultura e convivência familiar, contribuirá significativamente para o cumprimento de políticas públicas voltadas à proteção da fauna, à conservação ambiental e à educação da comunidade </w:t>
      </w:r>
    </w:p>
    <w:p w:rsidR="00041082" w:rsidRPr="00041082" w:rsidP="00041082" w14:paraId="6CE07DB3" w14:textId="1394338F">
      <w:pPr>
        <w:spacing w:after="272" w:line="360" w:lineRule="auto"/>
        <w:ind w:left="-6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1082">
        <w:rPr>
          <w:rFonts w:ascii="Times New Roman" w:hAnsi="Times New Roman" w:cs="Times New Roman"/>
          <w:sz w:val="24"/>
          <w:szCs w:val="24"/>
        </w:rPr>
        <w:t xml:space="preserve"> </w:t>
      </w:r>
      <w:r w:rsidRPr="00041082">
        <w:rPr>
          <w:rFonts w:ascii="Times New Roman" w:hAnsi="Times New Roman" w:cs="Times New Roman"/>
          <w:sz w:val="24"/>
          <w:szCs w:val="24"/>
        </w:rPr>
        <w:t>A  reativação</w:t>
      </w:r>
      <w:r w:rsidRPr="00041082">
        <w:rPr>
          <w:rFonts w:ascii="Times New Roman" w:hAnsi="Times New Roman" w:cs="Times New Roman"/>
          <w:sz w:val="24"/>
          <w:szCs w:val="24"/>
        </w:rPr>
        <w:t xml:space="preserve"> do zoológico pode ocorrer em novo formato, com  foco em ações educativas, científicas e ambientais, em conformidade com as normas de bem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041082">
        <w:rPr>
          <w:rFonts w:ascii="Times New Roman" w:hAnsi="Times New Roman" w:cs="Times New Roman"/>
          <w:sz w:val="24"/>
          <w:szCs w:val="24"/>
        </w:rPr>
        <w:t xml:space="preserve">estar animal e conservação, alinhando-se às novas diretrizes nacionais e internacionais. A presença dessas estruturas permitirá também: </w:t>
      </w:r>
    </w:p>
    <w:p w:rsidR="00041082" w:rsidRPr="00041082" w:rsidP="00041082" w14:paraId="7B4339FA" w14:textId="32B3681A">
      <w:pPr>
        <w:numPr>
          <w:ilvl w:val="0"/>
          <w:numId w:val="7"/>
        </w:numPr>
        <w:spacing w:after="10" w:line="36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041082">
        <w:rPr>
          <w:rFonts w:ascii="Times New Roman" w:hAnsi="Times New Roman" w:cs="Times New Roman"/>
          <w:sz w:val="24"/>
          <w:szCs w:val="24"/>
        </w:rPr>
        <w:t xml:space="preserve">A geração de empregos diretos e indiretos; </w:t>
      </w:r>
    </w:p>
    <w:p w:rsidR="00041082" w:rsidRPr="002872ED" w:rsidP="002872ED" w14:paraId="6BDDDD6C" w14:textId="2B7B485B">
      <w:pPr>
        <w:numPr>
          <w:ilvl w:val="0"/>
          <w:numId w:val="7"/>
        </w:numPr>
        <w:spacing w:after="270" w:line="36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041082">
        <w:rPr>
          <w:rFonts w:ascii="Times New Roman" w:hAnsi="Times New Roman" w:cs="Times New Roman"/>
          <w:sz w:val="24"/>
          <w:szCs w:val="24"/>
        </w:rPr>
        <w:t>O fomento ao turismo ecológico e educacional</w:t>
      </w:r>
      <w:r w:rsidRPr="00041082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041082" w:rsidRPr="00041082" w:rsidP="00041082" w14:paraId="3984646E" w14:textId="50EED017">
      <w:pPr>
        <w:spacing w:after="290" w:line="360" w:lineRule="auto"/>
        <w:ind w:left="-5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1082">
        <w:rPr>
          <w:rFonts w:ascii="Times New Roman" w:hAnsi="Times New Roman" w:cs="Times New Roman"/>
          <w:sz w:val="24"/>
          <w:szCs w:val="24"/>
        </w:rPr>
        <w:t>A proposta de implantação de um santuário de fauna, p</w:t>
      </w:r>
      <w:r>
        <w:rPr>
          <w:rFonts w:ascii="Times New Roman" w:hAnsi="Times New Roman" w:cs="Times New Roman"/>
          <w:sz w:val="24"/>
          <w:szCs w:val="24"/>
        </w:rPr>
        <w:t>or sua vez, vem ao encontro das</w:t>
      </w:r>
      <w:r w:rsidRPr="00041082">
        <w:rPr>
          <w:rFonts w:ascii="Times New Roman" w:hAnsi="Times New Roman" w:cs="Times New Roman"/>
          <w:sz w:val="24"/>
          <w:szCs w:val="24"/>
        </w:rPr>
        <w:t xml:space="preserve"> novas demandas ambientais e sociais, servindo como espaço de aco</w:t>
      </w:r>
      <w:r w:rsidR="00E208D2">
        <w:rPr>
          <w:rFonts w:ascii="Times New Roman" w:hAnsi="Times New Roman" w:cs="Times New Roman"/>
          <w:sz w:val="24"/>
          <w:szCs w:val="24"/>
        </w:rPr>
        <w:t xml:space="preserve">lhimento e proteção de animais silvestres </w:t>
      </w:r>
      <w:r w:rsidRPr="00041082">
        <w:rPr>
          <w:rFonts w:ascii="Times New Roman" w:hAnsi="Times New Roman" w:cs="Times New Roman"/>
          <w:sz w:val="24"/>
          <w:szCs w:val="24"/>
        </w:rPr>
        <w:t xml:space="preserve">resgatados, feridos ou vítimas de tráfico. Tais espaços têm se consolidado como alternativas modernas e sustentáveis à simples exibição de animais, contribuindo de forma efetiva para a conservação ambiental e o bem-estar animal. </w:t>
      </w:r>
    </w:p>
    <w:p w:rsidR="00041082" w:rsidRPr="00041082" w:rsidP="00041082" w14:paraId="270DB4E4" w14:textId="4BE5280D">
      <w:pPr>
        <w:spacing w:after="274" w:line="360" w:lineRule="auto"/>
        <w:ind w:left="-6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1082">
        <w:rPr>
          <w:rFonts w:ascii="Times New Roman" w:hAnsi="Times New Roman" w:cs="Times New Roman"/>
          <w:sz w:val="24"/>
          <w:szCs w:val="24"/>
        </w:rPr>
        <w:t xml:space="preserve">O santuário teria como função primordial acolher, tratar e </w:t>
      </w:r>
      <w:r w:rsidRPr="00041082">
        <w:rPr>
          <w:rFonts w:ascii="Times New Roman" w:hAnsi="Times New Roman" w:cs="Times New Roman"/>
          <w:sz w:val="24"/>
          <w:szCs w:val="24"/>
        </w:rPr>
        <w:t>ressocializar</w:t>
      </w:r>
      <w:r w:rsidRPr="00041082">
        <w:rPr>
          <w:rFonts w:ascii="Times New Roman" w:hAnsi="Times New Roman" w:cs="Times New Roman"/>
          <w:sz w:val="24"/>
          <w:szCs w:val="24"/>
        </w:rPr>
        <w:t xml:space="preserve">  animais</w:t>
      </w:r>
      <w:r w:rsidRPr="00041082">
        <w:rPr>
          <w:rFonts w:ascii="Times New Roman" w:hAnsi="Times New Roman" w:cs="Times New Roman"/>
          <w:sz w:val="24"/>
          <w:szCs w:val="24"/>
        </w:rPr>
        <w:t xml:space="preserve"> silvestres  resgatados de  situações de risco, tráfico, maus-tratos ou acidentes, permitindo sua reabilitação, com o devido acompanhamento veterinário e comportamental,,  visando sua reintegração ao habitat natural quando possível, ou oferecendo abrigo digno e permanente quando a soltura for inviável. </w:t>
      </w:r>
    </w:p>
    <w:p w:rsidR="00041082" w:rsidRPr="00041082" w:rsidP="002872ED" w14:paraId="53E15C01" w14:textId="410833DB">
      <w:pPr>
        <w:spacing w:line="360" w:lineRule="auto"/>
        <w:ind w:left="-6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1082">
        <w:rPr>
          <w:rFonts w:ascii="Times New Roman" w:hAnsi="Times New Roman" w:cs="Times New Roman"/>
          <w:sz w:val="24"/>
          <w:szCs w:val="24"/>
        </w:rPr>
        <w:t>Destaco, ainda, que tal projeto pode ser desenvolvido em</w:t>
      </w:r>
      <w:r>
        <w:rPr>
          <w:rFonts w:ascii="Times New Roman" w:hAnsi="Times New Roman" w:cs="Times New Roman"/>
          <w:sz w:val="24"/>
          <w:szCs w:val="24"/>
        </w:rPr>
        <w:t xml:space="preserve"> parcerias com universidades e </w:t>
      </w:r>
      <w:r w:rsidRPr="00041082">
        <w:rPr>
          <w:rFonts w:ascii="Times New Roman" w:hAnsi="Times New Roman" w:cs="Times New Roman"/>
          <w:sz w:val="24"/>
          <w:szCs w:val="24"/>
        </w:rPr>
        <w:t xml:space="preserve">o setor privado, com possibilidades de captação de recursos estaduais e federais, o que reduz o impacto financeiro para o Município. </w:t>
      </w:r>
    </w:p>
    <w:p w:rsidR="00041082" w:rsidRPr="00041082" w:rsidP="002872ED" w14:paraId="07936FA7" w14:textId="61365232">
      <w:pPr>
        <w:spacing w:after="288" w:line="360" w:lineRule="auto"/>
        <w:ind w:left="-6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1082">
        <w:rPr>
          <w:rFonts w:ascii="Times New Roman" w:hAnsi="Times New Roman" w:cs="Times New Roman"/>
          <w:sz w:val="24"/>
          <w:szCs w:val="24"/>
        </w:rPr>
        <w:t xml:space="preserve">Ciente de Vossa sensibilidade às causas que promovem o bem-estar da população e o desenvolvimento sustentável de nosso município, confio que esta proposta será acolhida com a atenção que merece.  </w:t>
      </w:r>
    </w:p>
    <w:p w:rsidR="00041082" w:rsidRPr="00041082" w:rsidP="002872ED" w14:paraId="3E2F129D" w14:textId="7BFC4571">
      <w:pPr>
        <w:spacing w:after="271" w:line="360" w:lineRule="auto"/>
        <w:ind w:left="-6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375153</wp:posOffset>
            </wp:positionH>
            <wp:positionV relativeFrom="paragraph">
              <wp:posOffset>276788</wp:posOffset>
            </wp:positionV>
            <wp:extent cx="5850890" cy="328930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7706214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41082">
        <w:rPr>
          <w:rFonts w:ascii="Times New Roman" w:hAnsi="Times New Roman" w:cs="Times New Roman"/>
          <w:sz w:val="24"/>
          <w:szCs w:val="24"/>
        </w:rPr>
        <w:t xml:space="preserve">Diante da relevância desta proposta para a população e para o futuro ambiental do </w:t>
      </w:r>
      <w:r w:rsidRPr="00041082">
        <w:rPr>
          <w:rFonts w:ascii="Times New Roman" w:hAnsi="Times New Roman" w:cs="Times New Roman"/>
          <w:sz w:val="24"/>
          <w:szCs w:val="24"/>
        </w:rPr>
        <w:t>município</w:t>
      </w:r>
      <w:r w:rsidRPr="00041082">
        <w:rPr>
          <w:rFonts w:ascii="Times New Roman" w:hAnsi="Times New Roman" w:cs="Times New Roman"/>
          <w:sz w:val="24"/>
          <w:szCs w:val="24"/>
        </w:rPr>
        <w:t xml:space="preserve">, peço especial atenção e análise da administração pública para que juntos possamos tornar   realidade este projeto. </w:t>
      </w:r>
    </w:p>
    <w:p w:rsidR="007F676F" w:rsidRPr="00E208D2" w:rsidP="00E208D2" w14:paraId="064D4D18" w14:textId="746812CC">
      <w:pPr>
        <w:spacing w:after="163" w:line="360" w:lineRule="auto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041082">
        <w:rPr>
          <w:rFonts w:ascii="Times New Roman" w:hAnsi="Times New Roman" w:cs="Times New Roman"/>
          <w:bCs/>
          <w:sz w:val="24"/>
          <w:szCs w:val="24"/>
        </w:rPr>
        <w:t>Sala das Sessões,</w:t>
      </w:r>
      <w:r w:rsidRPr="00041082" w:rsidR="004C52A1">
        <w:rPr>
          <w:rFonts w:ascii="Times New Roman" w:hAnsi="Times New Roman" w:cs="Times New Roman"/>
          <w:bCs/>
          <w:sz w:val="24"/>
          <w:szCs w:val="24"/>
        </w:rPr>
        <w:t xml:space="preserve"> 20</w:t>
      </w:r>
      <w:r w:rsidRPr="00041082" w:rsidR="0002779E">
        <w:rPr>
          <w:rFonts w:ascii="Times New Roman" w:hAnsi="Times New Roman" w:cs="Times New Roman"/>
          <w:bCs/>
          <w:sz w:val="24"/>
          <w:szCs w:val="24"/>
        </w:rPr>
        <w:t xml:space="preserve"> de maio de 2025.</w:t>
      </w:r>
    </w:p>
    <w:p w:rsidR="0002779E" w:rsidRPr="00041082" w:rsidP="00041082" w14:paraId="50A6F51A" w14:textId="3015D5DD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02779E" w:rsidP="00041082" w14:paraId="50BA5CF2" w14:textId="1F61D4EA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E208D2" w:rsidP="00041082" w14:paraId="0731EA21" w14:textId="20EFB4A7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E208D2" w:rsidRPr="00041082" w:rsidP="00041082" w14:paraId="26F23B25" w14:textId="77777777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6D1E9A" w:rsidRPr="00041082" w:rsidP="00041082" w14:paraId="07A8F1E3" w14:textId="7DE2A3C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1082">
        <w:rPr>
          <w:rFonts w:ascii="Times New Roman" w:hAnsi="Times New Roman" w:cs="Times New Roman"/>
          <w:b/>
          <w:bCs/>
          <w:sz w:val="24"/>
          <w:szCs w:val="24"/>
        </w:rPr>
        <w:t>PROFESSOR EDINHO</w:t>
      </w:r>
      <w:r w:rsidRPr="00041082">
        <w:rPr>
          <w:rFonts w:ascii="Times New Roman" w:hAnsi="Times New Roman" w:cs="Times New Roman"/>
          <w:b/>
          <w:bCs/>
          <w:sz w:val="24"/>
          <w:szCs w:val="24"/>
        </w:rPr>
        <w:br/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8C4D2C"/>
    <w:multiLevelType w:val="hybridMultilevel"/>
    <w:tmpl w:val="C7A8EDAC"/>
    <w:lvl w:ilvl="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6ABB"/>
    <w:rsid w:val="0002779E"/>
    <w:rsid w:val="00041082"/>
    <w:rsid w:val="000D2BDC"/>
    <w:rsid w:val="000D47B3"/>
    <w:rsid w:val="00104AAA"/>
    <w:rsid w:val="0015657E"/>
    <w:rsid w:val="00156CF8"/>
    <w:rsid w:val="002872ED"/>
    <w:rsid w:val="00296917"/>
    <w:rsid w:val="002D7BE1"/>
    <w:rsid w:val="00460A32"/>
    <w:rsid w:val="004B2CC9"/>
    <w:rsid w:val="004C52A1"/>
    <w:rsid w:val="0051286F"/>
    <w:rsid w:val="005521A2"/>
    <w:rsid w:val="00601B0A"/>
    <w:rsid w:val="00626437"/>
    <w:rsid w:val="00632FA0"/>
    <w:rsid w:val="006C41A4"/>
    <w:rsid w:val="006D1E9A"/>
    <w:rsid w:val="0079417C"/>
    <w:rsid w:val="007F676F"/>
    <w:rsid w:val="00822396"/>
    <w:rsid w:val="00844D10"/>
    <w:rsid w:val="00910E51"/>
    <w:rsid w:val="009361F3"/>
    <w:rsid w:val="00977A8A"/>
    <w:rsid w:val="00A00CFE"/>
    <w:rsid w:val="00A06CF2"/>
    <w:rsid w:val="00AE6AEE"/>
    <w:rsid w:val="00BC2756"/>
    <w:rsid w:val="00C00C1E"/>
    <w:rsid w:val="00C36776"/>
    <w:rsid w:val="00CD6B58"/>
    <w:rsid w:val="00CF401E"/>
    <w:rsid w:val="00D272B3"/>
    <w:rsid w:val="00D57F80"/>
    <w:rsid w:val="00D849F4"/>
    <w:rsid w:val="00E208D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D7B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D7B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314EF-2ABE-4B66-846A-9356E223A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454</Words>
  <Characters>2454</Characters>
  <Application>Microsoft Office Word</Application>
  <DocSecurity>8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5</cp:revision>
  <cp:lastPrinted>2025-05-08T14:25:00Z</cp:lastPrinted>
  <dcterms:created xsi:type="dcterms:W3CDTF">2025-05-13T17:39:00Z</dcterms:created>
  <dcterms:modified xsi:type="dcterms:W3CDTF">2025-05-14T17:22:00Z</dcterms:modified>
</cp:coreProperties>
</file>