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1D004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316038684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74C5FE7E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6AC12E31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101608E9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386096D4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333/2025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 xml:space="preserve">– Altera dispositivos da Lei Municipal nº 4880 de 15 de outubro de 2009 que dispõe sobre Empreendimentos Habitacionais de Interesse Social - EHIS e dá outras </w:t>
      </w:r>
      <w:proofErr w:type="gramStart"/>
      <w:r>
        <w:rPr>
          <w:rFonts w:ascii="Bookman Old Style" w:hAnsi="Bookman Old Style"/>
        </w:rPr>
        <w:t>providencias..</w:t>
      </w:r>
      <w:proofErr w:type="gramEnd"/>
    </w:p>
    <w:p w14:paraId="6C872817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1819FBD6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37DEEF6C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13 de maio de 2025</w:t>
      </w:r>
    </w:p>
    <w:p w14:paraId="7E93E24A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0A5D2BD8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3367B3CB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2C6940AC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5CE2DCB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63AA80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34D1A4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FF66B7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B8675BF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70600A5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F79591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D5B84B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AFF7DF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690D8AE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0DD5648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E7E564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FC197D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0EB2B7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8EE25BA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632A39B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5F4358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4B59FE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6C36AE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1E91CE6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57067C7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EE2DEE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08E9B7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9EFD425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50AA38BA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2D4F14A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DD7554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8EE869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1AF135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486F14A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316038684"/>
    </w:p>
    <w:sectPr w:rsidR="00E5397A" w:rsidRPr="0029080B" w:rsidSect="00A37E98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560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A4435" w14:textId="77777777" w:rsidR="00CB4AE3" w:rsidRDefault="00CB4AE3">
      <w:r>
        <w:separator/>
      </w:r>
    </w:p>
  </w:endnote>
  <w:endnote w:type="continuationSeparator" w:id="0">
    <w:p w14:paraId="01086B15" w14:textId="77777777" w:rsidR="00CB4AE3" w:rsidRDefault="00CB4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EA893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3CCB3BF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A06E37" wp14:editId="37B0F62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F187956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3FE7A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43B94" w14:textId="77777777" w:rsidR="00CB4AE3" w:rsidRDefault="00CB4AE3">
      <w:r>
        <w:separator/>
      </w:r>
    </w:p>
  </w:footnote>
  <w:footnote w:type="continuationSeparator" w:id="0">
    <w:p w14:paraId="35301475" w14:textId="77777777" w:rsidR="00CB4AE3" w:rsidRDefault="00CB4A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63A3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1E14E51" wp14:editId="3B8617F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2536FAD" wp14:editId="75F008C0">
          <wp:extent cx="1501253" cy="525439"/>
          <wp:effectExtent l="0" t="0" r="3810" b="8255"/>
          <wp:docPr id="1119542597" name="Imagem 11195425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48CA3D7" wp14:editId="72762CC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149787789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497A4C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499C72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66EC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BE26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8E5B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54E5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8C81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F0C5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D84C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9C38A0F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DCCC21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1415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AE22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C0FD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E4D2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E045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1074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F014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8838850">
    <w:abstractNumId w:val="7"/>
  </w:num>
  <w:num w:numId="2" w16cid:durableId="1033650582">
    <w:abstractNumId w:val="5"/>
  </w:num>
  <w:num w:numId="3" w16cid:durableId="379669831">
    <w:abstractNumId w:val="2"/>
  </w:num>
  <w:num w:numId="4" w16cid:durableId="1341467187">
    <w:abstractNumId w:val="1"/>
  </w:num>
  <w:num w:numId="5" w16cid:durableId="2060548291">
    <w:abstractNumId w:val="4"/>
  </w:num>
  <w:num w:numId="6" w16cid:durableId="1390230432">
    <w:abstractNumId w:val="0"/>
  </w:num>
  <w:num w:numId="7" w16cid:durableId="936907139">
    <w:abstractNumId w:val="3"/>
  </w:num>
  <w:num w:numId="8" w16cid:durableId="6790397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37E98"/>
    <w:rsid w:val="00AE06DC"/>
    <w:rsid w:val="00AE6AEE"/>
    <w:rsid w:val="00B11189"/>
    <w:rsid w:val="00B36796"/>
    <w:rsid w:val="00B52530"/>
    <w:rsid w:val="00C00C1E"/>
    <w:rsid w:val="00C36776"/>
    <w:rsid w:val="00C37011"/>
    <w:rsid w:val="00CB4AE3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FBB4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185</Words>
  <Characters>1005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2025-05-13T12:17:00Z</dcterms:modified>
</cp:coreProperties>
</file>