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F60D3" w:rsidRPr="00534BF8" w:rsidP="00752D07" w14:paraId="6D0DBA2C" w14:textId="77777777">
      <w:pPr>
        <w:pStyle w:val="NoSpacing"/>
        <w:tabs>
          <w:tab w:val="left" w:pos="1701"/>
        </w:tabs>
        <w:spacing w:line="360" w:lineRule="auto"/>
        <w:jc w:val="center"/>
        <w:rPr>
          <w:rStyle w:val="Strong"/>
          <w:rFonts w:cstheme="minorHAnsi"/>
          <w:sz w:val="28"/>
          <w:szCs w:val="28"/>
        </w:rPr>
      </w:pPr>
      <w:permStart w:id="0" w:edGrp="everyone"/>
    </w:p>
    <w:p w:rsidR="00752D07" w:rsidRPr="00534BF8" w:rsidP="00752D07" w14:paraId="3D70492F" w14:textId="557B0F7B">
      <w:pPr>
        <w:pStyle w:val="NoSpacing"/>
        <w:tabs>
          <w:tab w:val="left" w:pos="1701"/>
        </w:tabs>
        <w:spacing w:line="360" w:lineRule="auto"/>
        <w:jc w:val="center"/>
        <w:rPr>
          <w:rFonts w:cstheme="minorHAnsi"/>
          <w:b/>
          <w:bCs/>
          <w:sz w:val="28"/>
          <w:szCs w:val="28"/>
        </w:rPr>
      </w:pPr>
      <w:r w:rsidRPr="00534BF8">
        <w:rPr>
          <w:rStyle w:val="Strong"/>
          <w:rFonts w:cstheme="minorHAnsi"/>
          <w:sz w:val="28"/>
          <w:szCs w:val="28"/>
        </w:rPr>
        <w:t>EXMO. SR. PRESIDENTE DA CÂMARA MUNICIPAL DE SUMARÉ</w:t>
      </w:r>
    </w:p>
    <w:p w:rsidR="00752D07" w:rsidRPr="00534BF8" w:rsidP="00365D74" w14:paraId="17B45F93" w14:textId="77777777">
      <w:pPr>
        <w:spacing w:after="0" w:line="360" w:lineRule="auto"/>
        <w:ind w:firstLine="1418"/>
        <w:jc w:val="both"/>
        <w:rPr>
          <w:rFonts w:asciiTheme="minorHAnsi" w:hAnsiTheme="minorHAnsi" w:cstheme="minorHAnsi"/>
          <w:sz w:val="28"/>
          <w:szCs w:val="28"/>
        </w:rPr>
      </w:pPr>
    </w:p>
    <w:p w:rsidR="000C679A" w:rsidRPr="00534BF8" w:rsidP="00E83239" w14:paraId="59313850" w14:textId="6D285CAB">
      <w:pPr>
        <w:spacing w:before="240"/>
        <w:ind w:firstLine="1418"/>
        <w:jc w:val="both"/>
        <w:rPr>
          <w:rFonts w:asciiTheme="minorHAnsi" w:hAnsiTheme="minorHAnsi" w:cstheme="minorHAnsi"/>
          <w:sz w:val="28"/>
          <w:szCs w:val="28"/>
        </w:rPr>
      </w:pPr>
      <w:r w:rsidRPr="00534BF8">
        <w:rPr>
          <w:rFonts w:asciiTheme="minorHAnsi" w:hAnsiTheme="minorHAnsi" w:cstheme="minorHAnsi"/>
          <w:sz w:val="28"/>
          <w:szCs w:val="28"/>
        </w:rPr>
        <w:t>É com profunda tristeza que apresent</w:t>
      </w:r>
      <w:r w:rsidRPr="00534BF8" w:rsidR="00271EAF">
        <w:rPr>
          <w:rFonts w:asciiTheme="minorHAnsi" w:hAnsiTheme="minorHAnsi" w:cstheme="minorHAnsi"/>
          <w:sz w:val="28"/>
          <w:szCs w:val="28"/>
        </w:rPr>
        <w:t>amos</w:t>
      </w:r>
      <w:r w:rsidRPr="00534BF8">
        <w:rPr>
          <w:rFonts w:asciiTheme="minorHAnsi" w:hAnsiTheme="minorHAnsi" w:cstheme="minorHAnsi"/>
          <w:sz w:val="28"/>
          <w:szCs w:val="28"/>
        </w:rPr>
        <w:t xml:space="preserve"> a esta egrégia Casa de Leis a presente </w:t>
      </w:r>
      <w:r w:rsidRPr="00534BF8">
        <w:rPr>
          <w:rFonts w:asciiTheme="minorHAnsi" w:hAnsiTheme="minorHAnsi" w:cstheme="minorHAnsi"/>
          <w:b/>
          <w:sz w:val="28"/>
          <w:szCs w:val="28"/>
        </w:rPr>
        <w:t xml:space="preserve">MOÇÃO DE PESAR </w:t>
      </w:r>
      <w:r w:rsidRPr="00534BF8">
        <w:rPr>
          <w:rFonts w:asciiTheme="minorHAnsi" w:hAnsiTheme="minorHAnsi" w:cstheme="minorHAnsi"/>
          <w:sz w:val="28"/>
          <w:szCs w:val="28"/>
        </w:rPr>
        <w:t>pelo falecimento</w:t>
      </w:r>
      <w:r w:rsidRPr="00534BF8" w:rsidR="00271EAF">
        <w:rPr>
          <w:rFonts w:asciiTheme="minorHAnsi" w:hAnsiTheme="minorHAnsi" w:cstheme="minorHAnsi"/>
          <w:sz w:val="28"/>
          <w:szCs w:val="28"/>
        </w:rPr>
        <w:t xml:space="preserve"> do</w:t>
      </w:r>
      <w:r w:rsidRPr="00534BF8">
        <w:rPr>
          <w:rFonts w:asciiTheme="minorHAnsi" w:hAnsiTheme="minorHAnsi" w:cstheme="minorHAnsi"/>
          <w:sz w:val="28"/>
          <w:szCs w:val="28"/>
        </w:rPr>
        <w:t xml:space="preserve"> </w:t>
      </w:r>
      <w:r w:rsidRPr="00534BF8" w:rsidR="00AF4333">
        <w:rPr>
          <w:rFonts w:asciiTheme="minorHAnsi" w:hAnsiTheme="minorHAnsi" w:cstheme="minorHAnsi"/>
          <w:sz w:val="28"/>
          <w:szCs w:val="28"/>
        </w:rPr>
        <w:t>s</w:t>
      </w:r>
      <w:r w:rsidRPr="00534BF8">
        <w:rPr>
          <w:rFonts w:asciiTheme="minorHAnsi" w:hAnsiTheme="minorHAnsi" w:cstheme="minorHAnsi"/>
          <w:sz w:val="28"/>
          <w:szCs w:val="28"/>
        </w:rPr>
        <w:t xml:space="preserve">r. </w:t>
      </w:r>
      <w:r w:rsidRPr="00534BF8" w:rsidR="00534BF8">
        <w:rPr>
          <w:rFonts w:asciiTheme="minorHAnsi" w:hAnsiTheme="minorHAnsi" w:cstheme="minorHAnsi"/>
          <w:b/>
          <w:bCs/>
          <w:sz w:val="28"/>
          <w:szCs w:val="28"/>
        </w:rPr>
        <w:t>MANOEL ANT</w:t>
      </w:r>
      <w:r w:rsidR="00534BF8">
        <w:rPr>
          <w:rFonts w:asciiTheme="minorHAnsi" w:hAnsiTheme="minorHAnsi" w:cstheme="minorHAnsi"/>
          <w:b/>
          <w:bCs/>
          <w:sz w:val="28"/>
          <w:szCs w:val="28"/>
        </w:rPr>
        <w:t>Ô</w:t>
      </w:r>
      <w:r w:rsidRPr="00534BF8" w:rsidR="00534BF8">
        <w:rPr>
          <w:rFonts w:asciiTheme="minorHAnsi" w:hAnsiTheme="minorHAnsi" w:cstheme="minorHAnsi"/>
          <w:b/>
          <w:bCs/>
          <w:sz w:val="28"/>
          <w:szCs w:val="28"/>
        </w:rPr>
        <w:t>NIO DA SILVA</w:t>
      </w:r>
      <w:r w:rsidRPr="00534BF8" w:rsidR="00957C3D">
        <w:rPr>
          <w:rFonts w:asciiTheme="minorHAnsi" w:hAnsiTheme="minorHAnsi" w:cstheme="minorHAnsi"/>
          <w:sz w:val="28"/>
          <w:szCs w:val="28"/>
        </w:rPr>
        <w:t xml:space="preserve">, ocorrido no </w:t>
      </w:r>
      <w:r w:rsidRPr="00534BF8">
        <w:rPr>
          <w:rFonts w:asciiTheme="minorHAnsi" w:hAnsiTheme="minorHAnsi" w:cstheme="minorHAnsi"/>
          <w:sz w:val="28"/>
          <w:szCs w:val="28"/>
        </w:rPr>
        <w:t>últim</w:t>
      </w:r>
      <w:r w:rsidRPr="00534BF8" w:rsidR="00534BF8">
        <w:rPr>
          <w:rFonts w:asciiTheme="minorHAnsi" w:hAnsiTheme="minorHAnsi" w:cstheme="minorHAnsi"/>
          <w:sz w:val="28"/>
          <w:szCs w:val="28"/>
        </w:rPr>
        <w:t>o dia 06 de maio</w:t>
      </w:r>
      <w:r w:rsidRPr="00534BF8" w:rsidR="00957C3D">
        <w:rPr>
          <w:rFonts w:asciiTheme="minorHAnsi" w:hAnsiTheme="minorHAnsi" w:cstheme="minorHAnsi"/>
          <w:sz w:val="28"/>
          <w:szCs w:val="28"/>
        </w:rPr>
        <w:t xml:space="preserve">. </w:t>
      </w:r>
    </w:p>
    <w:p w:rsidR="00534BF8" w:rsidRPr="00534BF8" w:rsidP="00534BF8" w14:paraId="6EE02450" w14:textId="0CF3BC89">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Professor Manoel Antônio da Silva nasceu em 29 de novembro de 1958, na zona rural de Tupã, interior de São Paulo. Cresceu em uma fazenda onde viviam cerca de 20 famílias, em uma comunidade marcada pela união, pelo trabalho e pelo espírito coletivo. Desde a infância conciliava o trabalho na olaria e na colheita de café e amendoim com os estudos, caminhando 3 km todos os dias para frequentar a escola — demonstrando, desde cedo, um amor profundo pela educação.</w:t>
      </w:r>
    </w:p>
    <w:p w:rsidR="00534BF8" w:rsidRPr="00534BF8" w:rsidP="00534BF8" w14:paraId="0C68F98A"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 xml:space="preserve">Na juventude, trabalhou em </w:t>
      </w:r>
      <w:r w:rsidRPr="00534BF8">
        <w:rPr>
          <w:rFonts w:asciiTheme="minorHAnsi" w:hAnsiTheme="minorHAnsi" w:cstheme="minorHAnsi"/>
          <w:bCs/>
          <w:sz w:val="28"/>
          <w:szCs w:val="28"/>
        </w:rPr>
        <w:t>Iacri</w:t>
      </w:r>
      <w:r w:rsidRPr="00534BF8">
        <w:rPr>
          <w:rFonts w:asciiTheme="minorHAnsi" w:hAnsiTheme="minorHAnsi" w:cstheme="minorHAnsi"/>
          <w:bCs/>
          <w:sz w:val="28"/>
          <w:szCs w:val="28"/>
        </w:rPr>
        <w:t xml:space="preserve"> enquanto estudava em Tupã. Sonhava em ser jornalista e chegou a ser aprovado em um vestibular em Piracicaba, mas acabou não prosseguindo com os estudos por não conhecer a cidade. Em 1988, Manoel mudou-se para Sumaré, onde construiu sua vida, sua família e sua missão como educador e cidadão comprometido.</w:t>
      </w:r>
    </w:p>
    <w:p w:rsidR="00534BF8" w:rsidRPr="00534BF8" w:rsidP="00534BF8" w14:paraId="7312AC00"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 xml:space="preserve">Foi aprovado no curso de Letras da PUC-Campinas e, a partir de 1992, iniciou sua atuação como professor na rede pública. Lecionou com dedicação e sensibilidade em diversas escolas de Sumaré, como a Escola Estadual Professora Ondina Nogueira, a Escola Manoel Thomaz da Silva </w:t>
      </w:r>
      <w:r w:rsidRPr="00534BF8">
        <w:rPr>
          <w:rFonts w:asciiTheme="minorHAnsi" w:hAnsiTheme="minorHAnsi" w:cstheme="minorHAnsi"/>
          <w:bCs/>
          <w:sz w:val="28"/>
          <w:szCs w:val="28"/>
        </w:rPr>
        <w:t>Baladejo</w:t>
      </w:r>
      <w:r w:rsidRPr="00534BF8">
        <w:rPr>
          <w:rFonts w:asciiTheme="minorHAnsi" w:hAnsiTheme="minorHAnsi" w:cstheme="minorHAnsi"/>
          <w:bCs/>
          <w:sz w:val="28"/>
          <w:szCs w:val="28"/>
        </w:rPr>
        <w:t>, a Escola Wadih Jorge Maluf e a Escola Solange Maura Albino. Em todas elas, deixou sua marca como educador atento, humano e inspirador.</w:t>
      </w:r>
    </w:p>
    <w:p w:rsidR="00534BF8" w:rsidRPr="00534BF8" w:rsidP="00534BF8" w14:paraId="525055C6"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Apaixonado por justiça social, estudou o Estatuto da Terra e engajou-se em lutas pela reforma agrária, pela democratização do acesso à cultura e pelo fortalecimento da educação pública. Defendia com firmeza a criação de centros culturais e a instalação de bibliotecas públicas em Sumaré, pois acreditava que a transformação social começa pelo acesso ao saber.</w:t>
      </w:r>
    </w:p>
    <w:p w:rsidR="00534BF8" w:rsidRPr="00534BF8" w:rsidP="00534BF8" w14:paraId="255677EB"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Sua trajetória política refletia esse compromisso. Filiado ao Partido dos Trabalhadores (PT), foi eleito vereador e exerceu mandato entre 2005 e 2008, atuando de forma ética, combativa e sempre ao lado das causas populares. Mesmo após o término do mandato, permaneceu politicamente ativo, apresentando ideias e apoiando movimentos que visavam ao bem-estar coletivo.</w:t>
      </w:r>
    </w:p>
    <w:p w:rsidR="00534BF8" w:rsidRPr="00534BF8" w:rsidP="00534BF8" w14:paraId="0143495E" w14:textId="77777777">
      <w:pPr>
        <w:spacing w:before="240"/>
        <w:ind w:firstLine="1418"/>
        <w:jc w:val="both"/>
        <w:rPr>
          <w:rFonts w:asciiTheme="minorHAnsi" w:hAnsiTheme="minorHAnsi" w:cstheme="minorHAnsi"/>
          <w:bCs/>
          <w:sz w:val="28"/>
          <w:szCs w:val="28"/>
        </w:rPr>
      </w:pPr>
    </w:p>
    <w:p w:rsidR="00534BF8" w:rsidRPr="00534BF8" w:rsidP="00534BF8" w14:paraId="0D624A35"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Na vida pessoal, Manoel foi um homem de fé e de família. Atuante na Comunidade Católica Santo Antônio, foi ministro da palavra, membro do ministério de música e presença constante nas ações pastorais. Sua espiritualidade era vivida com simplicidade, serviço e alegria.</w:t>
      </w:r>
    </w:p>
    <w:p w:rsidR="00534BF8" w:rsidRPr="00534BF8" w:rsidP="00534BF8" w14:paraId="4B360C73"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 xml:space="preserve">Foi casado com Dilma, sua companheira de vida e caminhada. Juntos construíram uma família baseada em valores sólidos e amor ao próximo. Deixa os filhos Erick e Emily, a nora </w:t>
      </w:r>
      <w:r w:rsidRPr="00534BF8">
        <w:rPr>
          <w:rFonts w:asciiTheme="minorHAnsi" w:hAnsiTheme="minorHAnsi" w:cstheme="minorHAnsi"/>
          <w:bCs/>
          <w:sz w:val="28"/>
          <w:szCs w:val="28"/>
        </w:rPr>
        <w:t>Sthefany</w:t>
      </w:r>
      <w:r w:rsidRPr="00534BF8">
        <w:rPr>
          <w:rFonts w:asciiTheme="minorHAnsi" w:hAnsiTheme="minorHAnsi" w:cstheme="minorHAnsi"/>
          <w:bCs/>
          <w:sz w:val="28"/>
          <w:szCs w:val="28"/>
        </w:rPr>
        <w:t xml:space="preserve">, o genro </w:t>
      </w:r>
      <w:r w:rsidRPr="00534BF8">
        <w:rPr>
          <w:rFonts w:asciiTheme="minorHAnsi" w:hAnsiTheme="minorHAnsi" w:cstheme="minorHAnsi"/>
          <w:bCs/>
          <w:sz w:val="28"/>
          <w:szCs w:val="28"/>
        </w:rPr>
        <w:t>Jonatan</w:t>
      </w:r>
      <w:r w:rsidRPr="00534BF8">
        <w:rPr>
          <w:rFonts w:asciiTheme="minorHAnsi" w:hAnsiTheme="minorHAnsi" w:cstheme="minorHAnsi"/>
          <w:bCs/>
          <w:sz w:val="28"/>
          <w:szCs w:val="28"/>
        </w:rPr>
        <w:t xml:space="preserve"> e a neta </w:t>
      </w:r>
      <w:r w:rsidRPr="00534BF8">
        <w:rPr>
          <w:rFonts w:asciiTheme="minorHAnsi" w:hAnsiTheme="minorHAnsi" w:cstheme="minorHAnsi"/>
          <w:bCs/>
          <w:sz w:val="28"/>
          <w:szCs w:val="28"/>
        </w:rPr>
        <w:t>Micaelly</w:t>
      </w:r>
      <w:r w:rsidRPr="00534BF8">
        <w:rPr>
          <w:rFonts w:asciiTheme="minorHAnsi" w:hAnsiTheme="minorHAnsi" w:cstheme="minorHAnsi"/>
          <w:bCs/>
          <w:sz w:val="28"/>
          <w:szCs w:val="28"/>
        </w:rPr>
        <w:t>, que foi sua grande alegria.</w:t>
      </w:r>
    </w:p>
    <w:p w:rsidR="00534BF8" w:rsidRPr="00534BF8" w:rsidP="00534BF8" w14:paraId="499EC4D2" w14:textId="77777777">
      <w:pPr>
        <w:spacing w:before="240"/>
        <w:ind w:firstLine="1418"/>
        <w:jc w:val="both"/>
        <w:rPr>
          <w:rFonts w:asciiTheme="minorHAnsi" w:hAnsiTheme="minorHAnsi" w:cstheme="minorHAnsi"/>
          <w:bCs/>
          <w:sz w:val="28"/>
          <w:szCs w:val="28"/>
        </w:rPr>
      </w:pPr>
      <w:r w:rsidRPr="00534BF8">
        <w:rPr>
          <w:rFonts w:asciiTheme="minorHAnsi" w:hAnsiTheme="minorHAnsi" w:cstheme="minorHAnsi"/>
          <w:bCs/>
          <w:sz w:val="28"/>
          <w:szCs w:val="28"/>
        </w:rPr>
        <w:t>Professor Manoel deixa um legado de integridade, dedicação à educação, amor à família e compromisso com as causas sociais. Sua vida é exemplo de humildade, coragem e fé — e sua memória permanecerá viva no coração de todos que tiveram o privilégio de conhecê-lo e aprender com ele.</w:t>
      </w:r>
    </w:p>
    <w:p w:rsidR="00752D07" w:rsidRPr="00534BF8" w:rsidP="00534BF8" w14:paraId="1B5C3371" w14:textId="0CBA087D">
      <w:pPr>
        <w:spacing w:before="240"/>
        <w:ind w:firstLine="1418"/>
        <w:jc w:val="both"/>
        <w:rPr>
          <w:rFonts w:asciiTheme="minorHAnsi" w:hAnsiTheme="minorHAnsi" w:cstheme="minorHAnsi"/>
          <w:sz w:val="28"/>
          <w:szCs w:val="28"/>
        </w:rPr>
      </w:pPr>
      <w:r w:rsidRPr="00534BF8">
        <w:rPr>
          <w:rStyle w:val="Strong"/>
          <w:rFonts w:asciiTheme="minorHAnsi" w:hAnsiTheme="minorHAnsi" w:cstheme="minorHAnsi"/>
          <w:sz w:val="28"/>
          <w:szCs w:val="28"/>
        </w:rPr>
        <w:t xml:space="preserve"> </w:t>
      </w:r>
      <w:r w:rsidRPr="00534BF8">
        <w:rPr>
          <w:rStyle w:val="Strong"/>
          <w:rFonts w:asciiTheme="minorHAnsi" w:hAnsiTheme="minorHAnsi" w:cstheme="minorHAnsi"/>
          <w:b w:val="0"/>
          <w:bCs w:val="0"/>
          <w:sz w:val="28"/>
          <w:szCs w:val="28"/>
        </w:rPr>
        <w:t>Por isso, senhor presidente, reque</w:t>
      </w:r>
      <w:r w:rsidRPr="00534BF8" w:rsidR="00B14ECB">
        <w:rPr>
          <w:rStyle w:val="Strong"/>
          <w:rFonts w:asciiTheme="minorHAnsi" w:hAnsiTheme="minorHAnsi" w:cstheme="minorHAnsi"/>
          <w:b w:val="0"/>
          <w:bCs w:val="0"/>
          <w:sz w:val="28"/>
          <w:szCs w:val="28"/>
        </w:rPr>
        <w:t xml:space="preserve">iro </w:t>
      </w:r>
      <w:r w:rsidRPr="00534BF8">
        <w:rPr>
          <w:rStyle w:val="Strong"/>
          <w:rFonts w:asciiTheme="minorHAnsi" w:hAnsiTheme="minorHAnsi" w:cstheme="minorHAnsi"/>
          <w:b w:val="0"/>
          <w:bCs w:val="0"/>
          <w:sz w:val="28"/>
          <w:szCs w:val="28"/>
        </w:rPr>
        <w:t>a Vossa Excelência, o encaminhamento da presente</w:t>
      </w:r>
      <w:r w:rsidRPr="00534BF8">
        <w:rPr>
          <w:rStyle w:val="Strong"/>
          <w:rFonts w:asciiTheme="minorHAnsi" w:hAnsiTheme="minorHAnsi" w:cstheme="minorHAnsi"/>
          <w:sz w:val="28"/>
          <w:szCs w:val="28"/>
        </w:rPr>
        <w:t xml:space="preserve"> MOÇÃO DE PESAR </w:t>
      </w:r>
      <w:r w:rsidRPr="00534BF8">
        <w:rPr>
          <w:rStyle w:val="Strong"/>
          <w:rFonts w:asciiTheme="minorHAnsi" w:hAnsiTheme="minorHAnsi" w:cstheme="minorHAnsi"/>
          <w:b w:val="0"/>
          <w:bCs w:val="0"/>
          <w:sz w:val="28"/>
          <w:szCs w:val="28"/>
        </w:rPr>
        <w:t>aos familiares</w:t>
      </w:r>
      <w:r w:rsidRPr="00534BF8">
        <w:rPr>
          <w:rStyle w:val="Strong"/>
          <w:rFonts w:asciiTheme="minorHAnsi" w:hAnsiTheme="minorHAnsi" w:cstheme="minorHAnsi"/>
          <w:sz w:val="28"/>
          <w:szCs w:val="28"/>
        </w:rPr>
        <w:t xml:space="preserve"> </w:t>
      </w:r>
      <w:r w:rsidRPr="00534BF8">
        <w:rPr>
          <w:rFonts w:asciiTheme="minorHAnsi" w:hAnsiTheme="minorHAnsi" w:cstheme="minorHAnsi"/>
          <w:sz w:val="28"/>
          <w:szCs w:val="28"/>
        </w:rPr>
        <w:t xml:space="preserve">do </w:t>
      </w:r>
      <w:r w:rsidRPr="00534BF8">
        <w:rPr>
          <w:rFonts w:asciiTheme="minorHAnsi" w:hAnsiTheme="minorHAnsi" w:cstheme="minorHAnsi"/>
          <w:sz w:val="28"/>
          <w:szCs w:val="28"/>
        </w:rPr>
        <w:t xml:space="preserve">PROFESSOR </w:t>
      </w:r>
      <w:r w:rsidRPr="00534BF8">
        <w:rPr>
          <w:rFonts w:asciiTheme="minorHAnsi" w:hAnsiTheme="minorHAnsi" w:cstheme="minorHAnsi"/>
          <w:b/>
          <w:sz w:val="28"/>
          <w:szCs w:val="28"/>
        </w:rPr>
        <w:t>M</w:t>
      </w:r>
      <w:r>
        <w:rPr>
          <w:rFonts w:asciiTheme="minorHAnsi" w:hAnsiTheme="minorHAnsi" w:cstheme="minorHAnsi"/>
          <w:b/>
          <w:sz w:val="28"/>
          <w:szCs w:val="28"/>
        </w:rPr>
        <w:t>ANOEL ANTÔ</w:t>
      </w:r>
      <w:r w:rsidRPr="00534BF8">
        <w:rPr>
          <w:rFonts w:asciiTheme="minorHAnsi" w:hAnsiTheme="minorHAnsi" w:cstheme="minorHAnsi"/>
          <w:b/>
          <w:sz w:val="28"/>
          <w:szCs w:val="28"/>
        </w:rPr>
        <w:t>NIO DA SILVA</w:t>
      </w:r>
      <w:r w:rsidRPr="00534BF8" w:rsidR="00B619D9">
        <w:rPr>
          <w:rFonts w:asciiTheme="minorHAnsi" w:hAnsiTheme="minorHAnsi" w:cstheme="minorHAnsi"/>
          <w:sz w:val="28"/>
          <w:szCs w:val="28"/>
        </w:rPr>
        <w:t>,</w:t>
      </w:r>
      <w:r w:rsidRPr="00534BF8">
        <w:rPr>
          <w:rFonts w:asciiTheme="minorHAnsi" w:hAnsiTheme="minorHAnsi" w:cstheme="minorHAnsi"/>
          <w:sz w:val="28"/>
          <w:szCs w:val="28"/>
        </w:rPr>
        <w:t xml:space="preserve"> para que fique registrado na história deste parlamento enlutado. </w:t>
      </w:r>
    </w:p>
    <w:p w:rsidR="00365D74" w:rsidP="00A15A40" w14:paraId="6387DF98" w14:textId="752A425F">
      <w:pPr>
        <w:spacing w:line="360" w:lineRule="auto"/>
        <w:jc w:val="center"/>
        <w:rPr>
          <w:rStyle w:val="Strong"/>
          <w:rFonts w:asciiTheme="minorHAnsi" w:hAnsiTheme="minorHAnsi" w:cstheme="minorHAnsi"/>
          <w:b w:val="0"/>
          <w:bCs w:val="0"/>
          <w:sz w:val="28"/>
          <w:szCs w:val="28"/>
        </w:rPr>
      </w:pPr>
      <w:r w:rsidRPr="00534BF8">
        <w:rPr>
          <w:rStyle w:val="Strong"/>
          <w:rFonts w:asciiTheme="minorHAnsi" w:hAnsiTheme="minorHAnsi" w:cstheme="minorHAnsi"/>
          <w:b w:val="0"/>
          <w:bCs w:val="0"/>
          <w:sz w:val="28"/>
          <w:szCs w:val="28"/>
        </w:rPr>
        <w:t>Sala das Sessões,</w:t>
      </w:r>
      <w:r w:rsidRPr="00534BF8">
        <w:rPr>
          <w:rStyle w:val="Strong"/>
          <w:rFonts w:asciiTheme="minorHAnsi" w:hAnsiTheme="minorHAnsi" w:cstheme="minorHAnsi"/>
          <w:sz w:val="28"/>
          <w:szCs w:val="28"/>
        </w:rPr>
        <w:t xml:space="preserve"> </w:t>
      </w:r>
      <w:r w:rsidRPr="00534BF8" w:rsidR="00534BF8">
        <w:rPr>
          <w:rStyle w:val="Strong"/>
          <w:rFonts w:asciiTheme="minorHAnsi" w:hAnsiTheme="minorHAnsi" w:cstheme="minorHAnsi"/>
          <w:b w:val="0"/>
          <w:bCs w:val="0"/>
          <w:sz w:val="28"/>
          <w:szCs w:val="28"/>
        </w:rPr>
        <w:t>13 de maio de 2025</w:t>
      </w:r>
    </w:p>
    <w:p w:rsidR="00851945" w:rsidRPr="00534BF8" w:rsidP="00A15A40" w14:paraId="71413058" w14:textId="77777777">
      <w:pPr>
        <w:spacing w:line="360" w:lineRule="auto"/>
        <w:jc w:val="center"/>
        <w:rPr>
          <w:rStyle w:val="Strong"/>
          <w:rFonts w:asciiTheme="minorHAnsi" w:hAnsiTheme="minorHAnsi" w:cstheme="minorHAnsi"/>
          <w:b w:val="0"/>
          <w:bCs w:val="0"/>
          <w:sz w:val="28"/>
          <w:szCs w:val="28"/>
        </w:rPr>
      </w:pPr>
    </w:p>
    <w:p w:rsidR="00B619D9" w:rsidRPr="00534BF8" w:rsidP="00B619D9" w14:paraId="4F01E1F9" w14:textId="45007561">
      <w:pPr>
        <w:spacing w:after="0" w:line="240" w:lineRule="auto"/>
        <w:jc w:val="center"/>
        <w:rPr>
          <w:rFonts w:asciiTheme="minorHAnsi" w:hAnsiTheme="minorHAnsi" w:cstheme="minorHAnsi"/>
          <w:b/>
          <w:bCs/>
          <w:sz w:val="28"/>
          <w:szCs w:val="28"/>
        </w:rPr>
      </w:pPr>
      <w:r w:rsidRPr="00534BF8">
        <w:rPr>
          <w:rFonts w:asciiTheme="minorHAnsi" w:hAnsiTheme="minorHAnsi" w:cstheme="minorHAnsi"/>
          <w:b/>
          <w:bCs/>
          <w:sz w:val="28"/>
          <w:szCs w:val="28"/>
        </w:rPr>
        <w:t>WELLINGTON</w:t>
      </w:r>
      <w:r w:rsidRPr="00534BF8" w:rsidR="00752D07">
        <w:rPr>
          <w:rFonts w:asciiTheme="minorHAnsi" w:hAnsiTheme="minorHAnsi" w:cstheme="minorHAnsi"/>
          <w:b/>
          <w:bCs/>
          <w:sz w:val="28"/>
          <w:szCs w:val="28"/>
        </w:rPr>
        <w:t xml:space="preserve"> SOUZA</w:t>
      </w:r>
      <w:r w:rsidR="00851945">
        <w:rPr>
          <w:rFonts w:asciiTheme="minorHAnsi" w:hAnsiTheme="minorHAnsi" w:cstheme="minorHAnsi"/>
          <w:b/>
          <w:bCs/>
          <w:sz w:val="28"/>
          <w:szCs w:val="28"/>
        </w:rPr>
        <w:t xml:space="preserve">         </w:t>
      </w:r>
      <w:bookmarkStart w:id="1" w:name="_GoBack"/>
      <w:bookmarkEnd w:id="1"/>
      <w:r w:rsidR="00851945">
        <w:rPr>
          <w:rFonts w:asciiTheme="minorHAnsi" w:hAnsiTheme="minorHAnsi" w:cstheme="minorHAnsi"/>
          <w:b/>
          <w:bCs/>
          <w:sz w:val="28"/>
          <w:szCs w:val="28"/>
        </w:rPr>
        <w:t xml:space="preserve">                             GERALDO MEDEIROS</w:t>
      </w:r>
    </w:p>
    <w:p w:rsidR="007D4F12" w:rsidRPr="00534BF8" w:rsidP="00B619D9" w14:paraId="71F39839" w14:textId="38BAE685">
      <w:pPr>
        <w:spacing w:after="0" w:line="240" w:lineRule="auto"/>
        <w:jc w:val="center"/>
        <w:rPr>
          <w:rFonts w:asciiTheme="minorHAnsi" w:hAnsiTheme="minorHAnsi" w:cstheme="minorHAnsi"/>
          <w:b/>
          <w:bCs/>
          <w:sz w:val="28"/>
          <w:szCs w:val="28"/>
        </w:rPr>
      </w:pPr>
      <w:r w:rsidRPr="00534BF8">
        <w:rPr>
          <w:rFonts w:asciiTheme="minorHAnsi" w:hAnsiTheme="minorHAnsi" w:cstheme="minorHAnsi"/>
          <w:b/>
          <w:bCs/>
          <w:sz w:val="28"/>
          <w:szCs w:val="28"/>
        </w:rPr>
        <w:t>Vereador</w:t>
      </w:r>
      <w:r w:rsidR="00851945">
        <w:rPr>
          <w:rFonts w:asciiTheme="minorHAnsi" w:hAnsiTheme="minorHAnsi" w:cstheme="minorHAnsi"/>
          <w:b/>
          <w:bCs/>
          <w:sz w:val="28"/>
          <w:szCs w:val="28"/>
        </w:rPr>
        <w:t xml:space="preserve">                                                               </w:t>
      </w:r>
      <w:r w:rsidR="00851945">
        <w:rPr>
          <w:rFonts w:asciiTheme="minorHAnsi" w:hAnsiTheme="minorHAnsi" w:cstheme="minorHAnsi"/>
          <w:b/>
          <w:bCs/>
          <w:sz w:val="28"/>
          <w:szCs w:val="28"/>
        </w:rPr>
        <w:t>Vereador</w:t>
      </w:r>
      <w:permEnd w:id="0"/>
    </w:p>
    <w:sectPr w:rsidSect="00BE0D2A">
      <w:headerReference w:type="default" r:id="rId5"/>
      <w:footerReference w:type="even" r:id="rId6"/>
      <w:footerReference w:type="default" r:id="rId7"/>
      <w:footerReference w:type="first" r:id="rId8"/>
      <w:pgSz w:w="11906" w:h="16838"/>
      <w:pgMar w:top="1843" w:right="1274"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66BC5"/>
    <w:rsid w:val="00067AD6"/>
    <w:rsid w:val="000927DF"/>
    <w:rsid w:val="00096DDF"/>
    <w:rsid w:val="000C679A"/>
    <w:rsid w:val="000D2BDC"/>
    <w:rsid w:val="00104AAA"/>
    <w:rsid w:val="0011509C"/>
    <w:rsid w:val="00115669"/>
    <w:rsid w:val="00130A95"/>
    <w:rsid w:val="001554A5"/>
    <w:rsid w:val="0015657E"/>
    <w:rsid w:val="00156CF8"/>
    <w:rsid w:val="001779EB"/>
    <w:rsid w:val="001B2A62"/>
    <w:rsid w:val="001F304D"/>
    <w:rsid w:val="001F60D3"/>
    <w:rsid w:val="00200920"/>
    <w:rsid w:val="002051F9"/>
    <w:rsid w:val="002100C0"/>
    <w:rsid w:val="002357F0"/>
    <w:rsid w:val="00241180"/>
    <w:rsid w:val="00247B1B"/>
    <w:rsid w:val="00250387"/>
    <w:rsid w:val="00271EAF"/>
    <w:rsid w:val="00325328"/>
    <w:rsid w:val="0036097D"/>
    <w:rsid w:val="00365D74"/>
    <w:rsid w:val="00371478"/>
    <w:rsid w:val="00372084"/>
    <w:rsid w:val="003C1BA8"/>
    <w:rsid w:val="003C2480"/>
    <w:rsid w:val="003D269A"/>
    <w:rsid w:val="003E4EA8"/>
    <w:rsid w:val="003F37DA"/>
    <w:rsid w:val="00411EE8"/>
    <w:rsid w:val="00447C9A"/>
    <w:rsid w:val="00460A32"/>
    <w:rsid w:val="00465068"/>
    <w:rsid w:val="00475176"/>
    <w:rsid w:val="00492B1C"/>
    <w:rsid w:val="004B2CC9"/>
    <w:rsid w:val="004D351F"/>
    <w:rsid w:val="004D68AB"/>
    <w:rsid w:val="004E6A74"/>
    <w:rsid w:val="005103DD"/>
    <w:rsid w:val="0051286F"/>
    <w:rsid w:val="00534BF8"/>
    <w:rsid w:val="005371CD"/>
    <w:rsid w:val="005512F6"/>
    <w:rsid w:val="00594B39"/>
    <w:rsid w:val="00601B0A"/>
    <w:rsid w:val="00602E2D"/>
    <w:rsid w:val="00626437"/>
    <w:rsid w:val="00632FA0"/>
    <w:rsid w:val="00681DD0"/>
    <w:rsid w:val="006C41A4"/>
    <w:rsid w:val="006D1E9A"/>
    <w:rsid w:val="006D33DA"/>
    <w:rsid w:val="006D5A18"/>
    <w:rsid w:val="006E5C0D"/>
    <w:rsid w:val="00752D07"/>
    <w:rsid w:val="007A2890"/>
    <w:rsid w:val="007D4F12"/>
    <w:rsid w:val="00822396"/>
    <w:rsid w:val="008365C4"/>
    <w:rsid w:val="00851945"/>
    <w:rsid w:val="00862308"/>
    <w:rsid w:val="008D5746"/>
    <w:rsid w:val="008F3CA5"/>
    <w:rsid w:val="009361C7"/>
    <w:rsid w:val="00957C3D"/>
    <w:rsid w:val="009938F4"/>
    <w:rsid w:val="00997F90"/>
    <w:rsid w:val="009A7EF9"/>
    <w:rsid w:val="009C5B93"/>
    <w:rsid w:val="009D651A"/>
    <w:rsid w:val="00A06CF2"/>
    <w:rsid w:val="00A15A40"/>
    <w:rsid w:val="00A305DA"/>
    <w:rsid w:val="00A70149"/>
    <w:rsid w:val="00A7362B"/>
    <w:rsid w:val="00A96794"/>
    <w:rsid w:val="00AE6AEE"/>
    <w:rsid w:val="00AF4333"/>
    <w:rsid w:val="00B14ECB"/>
    <w:rsid w:val="00B21293"/>
    <w:rsid w:val="00B619D9"/>
    <w:rsid w:val="00B97883"/>
    <w:rsid w:val="00BE01F2"/>
    <w:rsid w:val="00BE0D2A"/>
    <w:rsid w:val="00BE3296"/>
    <w:rsid w:val="00C00C1E"/>
    <w:rsid w:val="00C36776"/>
    <w:rsid w:val="00C409A8"/>
    <w:rsid w:val="00C61DD3"/>
    <w:rsid w:val="00CA3C39"/>
    <w:rsid w:val="00CD6B58"/>
    <w:rsid w:val="00CF2918"/>
    <w:rsid w:val="00CF401E"/>
    <w:rsid w:val="00D2541C"/>
    <w:rsid w:val="00D83B4D"/>
    <w:rsid w:val="00DA5C42"/>
    <w:rsid w:val="00DB14A5"/>
    <w:rsid w:val="00DB6C54"/>
    <w:rsid w:val="00DE6620"/>
    <w:rsid w:val="00E83239"/>
    <w:rsid w:val="00E93218"/>
    <w:rsid w:val="00EA0CD7"/>
    <w:rsid w:val="00EB30EF"/>
    <w:rsid w:val="00EC1DE3"/>
    <w:rsid w:val="00ED02BD"/>
    <w:rsid w:val="00EE2F9D"/>
    <w:rsid w:val="00F32AB0"/>
    <w:rsid w:val="00F6759B"/>
    <w:rsid w:val="00F67A39"/>
    <w:rsid w:val="00F85F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1C"/>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D2541C"/>
    <w:pPr>
      <w:spacing w:after="0" w:line="240" w:lineRule="auto"/>
    </w:pPr>
  </w:style>
  <w:style w:type="character" w:styleId="Strong">
    <w:name w:val="Strong"/>
    <w:basedOn w:val="DefaultParagraphFont"/>
    <w:uiPriority w:val="22"/>
    <w:qFormat/>
    <w:locked/>
    <w:rsid w:val="00D25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71F9-14CC-4CAA-92B4-4B99A9EE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2858</Characters>
  <Application>Microsoft Office Word</Application>
  <DocSecurity>8</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3</cp:revision>
  <cp:lastPrinted>2023-06-13T14:52:00Z</cp:lastPrinted>
  <dcterms:created xsi:type="dcterms:W3CDTF">2025-05-12T17:07:00Z</dcterms:created>
  <dcterms:modified xsi:type="dcterms:W3CDTF">2025-05-12T17:13:00Z</dcterms:modified>
</cp:coreProperties>
</file>