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69E1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1F1891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F86BA2">
        <w:rPr>
          <w:sz w:val="24"/>
        </w:rPr>
        <w:t>na</w:t>
      </w:r>
      <w:r w:rsidR="001F1891">
        <w:rPr>
          <w:sz w:val="24"/>
        </w:rPr>
        <w:t xml:space="preserve"> </w:t>
      </w:r>
      <w:r w:rsidR="00F36E2D">
        <w:rPr>
          <w:sz w:val="24"/>
        </w:rPr>
        <w:t xml:space="preserve"> Rua</w:t>
      </w:r>
      <w:r w:rsidR="00F36E2D">
        <w:rPr>
          <w:sz w:val="24"/>
        </w:rPr>
        <w:t xml:space="preserve"> </w:t>
      </w:r>
      <w:bookmarkStart w:id="1" w:name="_GoBack"/>
      <w:bookmarkEnd w:id="1"/>
      <w:r w:rsidR="001F1891">
        <w:rPr>
          <w:sz w:val="24"/>
        </w:rPr>
        <w:t>Carlos Rogério de Farias</w:t>
      </w:r>
      <w:r w:rsidR="00A82FED">
        <w:rPr>
          <w:sz w:val="24"/>
        </w:rPr>
        <w:t xml:space="preserve">, número </w:t>
      </w:r>
      <w:r w:rsidR="001F1891">
        <w:rPr>
          <w:sz w:val="24"/>
        </w:rPr>
        <w:t>350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1F1891">
        <w:rPr>
          <w:sz w:val="24"/>
        </w:rPr>
        <w:t>Nova Terra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3BC3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17F90-16BF-42E1-8AA6-F36DCE54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2025-05-12T15:36:00Z</dcterms:created>
  <dcterms:modified xsi:type="dcterms:W3CDTF">2025-05-12T15:36:00Z</dcterms:modified>
</cp:coreProperties>
</file>